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5" w:rsidRPr="00BB04EA" w:rsidRDefault="00966765" w:rsidP="0093352B">
      <w:pPr>
        <w:spacing w:after="0" w:line="360" w:lineRule="auto"/>
        <w:jc w:val="right"/>
      </w:pPr>
      <w:r w:rsidRPr="00BB04EA">
        <w:t>Środa</w:t>
      </w:r>
      <w:r w:rsidR="004E7E8A" w:rsidRPr="00BB04EA">
        <w:t xml:space="preserve"> </w:t>
      </w:r>
      <w:r w:rsidRPr="00BB04EA">
        <w:t>Wlkp.,</w:t>
      </w:r>
      <w:r w:rsidR="004E7E8A" w:rsidRPr="00BB04EA">
        <w:t xml:space="preserve"> </w:t>
      </w:r>
      <w:r w:rsidRPr="00BB04EA">
        <w:t>dnia</w:t>
      </w:r>
      <w:r w:rsidR="004E7E8A" w:rsidRPr="00BB04EA">
        <w:t xml:space="preserve"> </w:t>
      </w:r>
      <w:r w:rsidR="00AE284C">
        <w:t>02</w:t>
      </w:r>
      <w:r w:rsidR="00FC271A">
        <w:t xml:space="preserve"> </w:t>
      </w:r>
      <w:r w:rsidR="00AE284C">
        <w:t>październik</w:t>
      </w:r>
      <w:r w:rsidR="00FC271A">
        <w:t>a</w:t>
      </w:r>
      <w:r w:rsidR="004E7E8A" w:rsidRPr="00BB04EA">
        <w:t xml:space="preserve"> </w:t>
      </w:r>
      <w:r w:rsidRPr="00BB04EA">
        <w:t>2015</w:t>
      </w:r>
      <w:r w:rsidR="004E7E8A" w:rsidRPr="00BB04EA">
        <w:t xml:space="preserve"> </w:t>
      </w:r>
      <w:r w:rsidRPr="00BB04EA">
        <w:t>r.</w:t>
      </w:r>
      <w:r w:rsidR="004E7E8A" w:rsidRPr="00BB04EA">
        <w:t xml:space="preserve"> </w:t>
      </w:r>
    </w:p>
    <w:p w:rsidR="00966765" w:rsidRPr="00BB04EA" w:rsidRDefault="00966765" w:rsidP="0093352B">
      <w:pPr>
        <w:spacing w:line="360" w:lineRule="auto"/>
        <w:jc w:val="center"/>
        <w:rPr>
          <w:b/>
        </w:rPr>
      </w:pPr>
    </w:p>
    <w:p w:rsidR="00966765" w:rsidRPr="00BB04EA" w:rsidRDefault="00AE284C" w:rsidP="0093352B">
      <w:pPr>
        <w:spacing w:line="360" w:lineRule="auto"/>
        <w:jc w:val="center"/>
        <w:rPr>
          <w:b/>
        </w:rPr>
      </w:pPr>
      <w:r>
        <w:rPr>
          <w:b/>
        </w:rPr>
        <w:t xml:space="preserve">PONOWNE </w:t>
      </w:r>
      <w:r w:rsidR="00966765" w:rsidRPr="00BB04EA">
        <w:rPr>
          <w:b/>
        </w:rPr>
        <w:t>WYJAŚNIENIA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DO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ZAPYTAŃ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WYKONAWCY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W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POSTĘPOWANIU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br/>
        <w:t>W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SPRAWIE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UDZIELENIA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ZAMÓWIENIA</w:t>
      </w:r>
      <w:r w:rsidR="004E7E8A" w:rsidRPr="00BB04EA">
        <w:rPr>
          <w:b/>
        </w:rPr>
        <w:t xml:space="preserve"> </w:t>
      </w:r>
      <w:r w:rsidR="00966765" w:rsidRPr="00BB04EA">
        <w:rPr>
          <w:b/>
        </w:rPr>
        <w:t>PUBLICZNEGO</w:t>
      </w:r>
    </w:p>
    <w:p w:rsidR="00FC271A" w:rsidRPr="00FC271A" w:rsidRDefault="00966765" w:rsidP="0093352B">
      <w:pPr>
        <w:pStyle w:val="Tekstpodstawowy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B04EA">
        <w:rPr>
          <w:rFonts w:ascii="Arial" w:eastAsia="Calibri" w:hAnsi="Arial" w:cs="Arial"/>
          <w:lang w:eastAsia="en-US"/>
        </w:rPr>
        <w:t>prowadzonym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w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trybie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przetargu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nieograniczonego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pn: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„</w:t>
      </w:r>
      <w:r w:rsidR="00FC271A" w:rsidRPr="00FC271A">
        <w:rPr>
          <w:rFonts w:ascii="Arial" w:eastAsia="Calibri" w:hAnsi="Arial" w:cs="Arial"/>
          <w:lang w:eastAsia="en-US"/>
        </w:rPr>
        <w:t>Udzielenie i obsługa długoterminowego kredytu bankowego w kwocie 7.780.000 ZŁ.”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BB04EA">
        <w:rPr>
          <w:b/>
        </w:rPr>
        <w:t>Przez: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Szpital</w:t>
      </w:r>
      <w:r w:rsidR="004E7E8A" w:rsidRPr="00BB04EA">
        <w:rPr>
          <w:b/>
        </w:rPr>
        <w:t xml:space="preserve"> </w:t>
      </w:r>
      <w:r w:rsidRPr="00BB04EA">
        <w:rPr>
          <w:b/>
        </w:rPr>
        <w:t>Średzki</w:t>
      </w:r>
      <w:r w:rsidR="004E7E8A" w:rsidRPr="00BB04EA">
        <w:rPr>
          <w:b/>
        </w:rPr>
        <w:t xml:space="preserve"> </w:t>
      </w:r>
      <w:r w:rsidRPr="00BB04EA">
        <w:rPr>
          <w:b/>
        </w:rPr>
        <w:t>Sp.</w:t>
      </w:r>
      <w:r w:rsidR="004E7E8A" w:rsidRPr="00BB04EA">
        <w:rPr>
          <w:b/>
        </w:rPr>
        <w:t xml:space="preserve"> </w:t>
      </w:r>
      <w:r w:rsidRPr="00BB04EA">
        <w:rPr>
          <w:b/>
        </w:rPr>
        <w:t>z</w:t>
      </w:r>
      <w:r w:rsidR="004E7E8A" w:rsidRPr="00BB04EA">
        <w:rPr>
          <w:b/>
        </w:rPr>
        <w:t xml:space="preserve"> </w:t>
      </w:r>
      <w:r w:rsidRPr="00BB04EA">
        <w:rPr>
          <w:b/>
        </w:rPr>
        <w:t>o.o.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z</w:t>
      </w:r>
      <w:r w:rsidR="004E7E8A" w:rsidRPr="00BB04EA">
        <w:rPr>
          <w:b/>
        </w:rPr>
        <w:t xml:space="preserve"> </w:t>
      </w:r>
      <w:r w:rsidRPr="00BB04EA">
        <w:rPr>
          <w:b/>
        </w:rPr>
        <w:t>siedzibą</w:t>
      </w:r>
      <w:r w:rsidR="004E7E8A" w:rsidRPr="00BB04EA">
        <w:rPr>
          <w:b/>
        </w:rPr>
        <w:t xml:space="preserve"> </w:t>
      </w:r>
      <w:r w:rsidRPr="00BB04EA">
        <w:rPr>
          <w:b/>
        </w:rPr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Środzie</w:t>
      </w:r>
      <w:r w:rsidR="004E7E8A" w:rsidRPr="00BB04EA">
        <w:rPr>
          <w:b/>
        </w:rPr>
        <w:t xml:space="preserve"> </w:t>
      </w:r>
      <w:r w:rsidRPr="00BB04EA">
        <w:rPr>
          <w:b/>
        </w:rPr>
        <w:t>Wlkp.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ul.</w:t>
      </w:r>
      <w:r w:rsidR="004E7E8A" w:rsidRPr="00BB04EA">
        <w:rPr>
          <w:b/>
        </w:rPr>
        <w:t xml:space="preserve"> </w:t>
      </w:r>
      <w:r w:rsidRPr="00BB04EA">
        <w:rPr>
          <w:b/>
        </w:rPr>
        <w:t>Żwirki</w:t>
      </w:r>
      <w:r w:rsidR="004E7E8A" w:rsidRPr="00BB04EA">
        <w:rPr>
          <w:b/>
        </w:rPr>
        <w:t xml:space="preserve"> </w:t>
      </w:r>
      <w:r w:rsidRPr="00BB04EA">
        <w:rPr>
          <w:b/>
        </w:rPr>
        <w:t>i</w:t>
      </w:r>
      <w:r w:rsidR="004E7E8A" w:rsidRPr="00BB04EA">
        <w:rPr>
          <w:b/>
        </w:rPr>
        <w:t xml:space="preserve"> </w:t>
      </w:r>
      <w:r w:rsidRPr="00BB04EA">
        <w:rPr>
          <w:b/>
        </w:rPr>
        <w:t>Wigury</w:t>
      </w:r>
      <w:r w:rsidR="004E7E8A" w:rsidRPr="00BB04EA">
        <w:rPr>
          <w:b/>
        </w:rPr>
        <w:t xml:space="preserve"> </w:t>
      </w:r>
      <w:r w:rsidRPr="00BB04EA">
        <w:rPr>
          <w:b/>
        </w:rPr>
        <w:t>10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63-000</w:t>
      </w:r>
      <w:r w:rsidR="004E7E8A" w:rsidRPr="00BB04EA">
        <w:rPr>
          <w:b/>
        </w:rPr>
        <w:t xml:space="preserve"> </w:t>
      </w:r>
      <w:r w:rsidRPr="00BB04EA">
        <w:rPr>
          <w:b/>
        </w:rPr>
        <w:t>Środa</w:t>
      </w:r>
      <w:r w:rsidR="004E7E8A" w:rsidRPr="00BB04EA">
        <w:rPr>
          <w:b/>
        </w:rPr>
        <w:t xml:space="preserve"> </w:t>
      </w:r>
      <w:r w:rsidRPr="00BB04EA">
        <w:rPr>
          <w:b/>
        </w:rPr>
        <w:t>Wielkopolska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both"/>
      </w:pPr>
      <w:r w:rsidRPr="00BB04EA">
        <w:t>Działając</w:t>
      </w:r>
      <w:r w:rsidR="004E7E8A" w:rsidRPr="00BB04EA">
        <w:t xml:space="preserve"> </w:t>
      </w:r>
      <w:r w:rsidRPr="00BB04EA">
        <w:t>na</w:t>
      </w:r>
      <w:r w:rsidR="004E7E8A" w:rsidRPr="00BB04EA">
        <w:t xml:space="preserve"> </w:t>
      </w:r>
      <w:r w:rsidRPr="00BB04EA">
        <w:t>podstawie</w:t>
      </w:r>
      <w:r w:rsidR="004E7E8A" w:rsidRPr="00BB04EA">
        <w:t xml:space="preserve"> </w:t>
      </w:r>
      <w:r w:rsidRPr="00BB04EA">
        <w:t>art.</w:t>
      </w:r>
      <w:r w:rsidR="004E7E8A" w:rsidRPr="00BB04EA">
        <w:t xml:space="preserve"> </w:t>
      </w:r>
      <w:r w:rsidRPr="00BB04EA">
        <w:t>38</w:t>
      </w:r>
      <w:r w:rsidR="004E7E8A" w:rsidRPr="00BB04EA">
        <w:t xml:space="preserve"> </w:t>
      </w:r>
      <w:r w:rsidRPr="00BB04EA">
        <w:t>ust.1</w:t>
      </w:r>
      <w:r w:rsidR="004E7E8A" w:rsidRPr="00BB04EA">
        <w:t xml:space="preserve"> </w:t>
      </w:r>
      <w:r w:rsidRPr="00BB04EA">
        <w:t>z</w:t>
      </w:r>
      <w:r w:rsidR="004E7E8A" w:rsidRPr="00BB04EA">
        <w:t xml:space="preserve"> </w:t>
      </w:r>
      <w:r w:rsidRPr="00BB04EA">
        <w:t>dnia</w:t>
      </w:r>
      <w:r w:rsidR="004E7E8A" w:rsidRPr="00BB04EA">
        <w:t xml:space="preserve"> </w:t>
      </w:r>
      <w:r w:rsidRPr="00BB04EA">
        <w:t>29</w:t>
      </w:r>
      <w:r w:rsidR="004E7E8A" w:rsidRPr="00BB04EA">
        <w:t xml:space="preserve"> </w:t>
      </w:r>
      <w:r w:rsidRPr="00BB04EA">
        <w:t>stycznia</w:t>
      </w:r>
      <w:r w:rsidR="004E7E8A" w:rsidRPr="00BB04EA">
        <w:t xml:space="preserve"> </w:t>
      </w:r>
      <w:r w:rsidRPr="00BB04EA">
        <w:t>2004</w:t>
      </w:r>
      <w:r w:rsidR="004E7E8A" w:rsidRPr="00BB04EA">
        <w:t xml:space="preserve"> </w:t>
      </w:r>
      <w:r w:rsidRPr="00BB04EA">
        <w:t>roku</w:t>
      </w:r>
      <w:r w:rsidR="004E7E8A" w:rsidRPr="00BB04EA">
        <w:t xml:space="preserve"> </w:t>
      </w:r>
      <w:r w:rsidRPr="00BB04EA">
        <w:t>–</w:t>
      </w:r>
      <w:r w:rsidR="004E7E8A" w:rsidRPr="00BB04EA">
        <w:t xml:space="preserve"> </w:t>
      </w:r>
      <w:r w:rsidRPr="00BB04EA">
        <w:t>Prawo</w:t>
      </w:r>
      <w:r w:rsidR="004E7E8A" w:rsidRPr="00BB04EA">
        <w:t xml:space="preserve"> </w:t>
      </w:r>
      <w:r w:rsidRPr="00BB04EA">
        <w:t>zamówień</w:t>
      </w:r>
      <w:r w:rsidR="004E7E8A" w:rsidRPr="00BB04EA">
        <w:t xml:space="preserve"> </w:t>
      </w:r>
      <w:r w:rsidRPr="00BB04EA">
        <w:t>publicznych</w:t>
      </w:r>
      <w:r w:rsidR="004E7E8A" w:rsidRPr="00BB04EA">
        <w:t xml:space="preserve"> </w:t>
      </w:r>
      <w:r w:rsidRPr="00BB04EA">
        <w:t>niniejszym</w:t>
      </w:r>
      <w:r w:rsidR="004E7E8A" w:rsidRPr="00BB04EA">
        <w:t xml:space="preserve"> </w:t>
      </w:r>
      <w:r w:rsidR="00AE284C">
        <w:t>udziela się ponownych</w:t>
      </w:r>
      <w:r w:rsidR="004E7E8A" w:rsidRPr="00BB04EA">
        <w:t xml:space="preserve"> </w:t>
      </w:r>
      <w:r w:rsidRPr="00BB04EA">
        <w:t>wyjaśnień</w:t>
      </w:r>
      <w:r w:rsidR="004E7E8A" w:rsidRPr="00BB04EA">
        <w:t xml:space="preserve"> </w:t>
      </w:r>
      <w:r w:rsidRPr="00BB04EA">
        <w:t>na</w:t>
      </w:r>
      <w:r w:rsidR="004E7E8A" w:rsidRPr="00BB04EA">
        <w:t xml:space="preserve"> </w:t>
      </w:r>
      <w:r w:rsidRPr="00BB04EA">
        <w:t>następujące</w:t>
      </w:r>
      <w:r w:rsidR="004E7E8A" w:rsidRPr="00BB04EA">
        <w:t xml:space="preserve"> </w:t>
      </w:r>
      <w:r w:rsidRPr="00BB04EA">
        <w:t>pytanie</w:t>
      </w:r>
      <w:r w:rsidR="004E7E8A" w:rsidRPr="00BB04EA">
        <w:t xml:space="preserve"> </w:t>
      </w:r>
      <w:r w:rsidRPr="00BB04EA">
        <w:t>dotyczące</w:t>
      </w:r>
      <w:r w:rsidR="004E7E8A" w:rsidRPr="00BB04EA">
        <w:t xml:space="preserve"> </w:t>
      </w:r>
      <w:r w:rsidRPr="00BB04EA">
        <w:t>treści</w:t>
      </w:r>
      <w:r w:rsidR="004E7E8A" w:rsidRPr="00BB04EA">
        <w:t xml:space="preserve"> </w:t>
      </w:r>
      <w:r w:rsidRPr="00BB04EA">
        <w:t>specyfikacji</w:t>
      </w:r>
      <w:r w:rsidR="004E7E8A" w:rsidRPr="00BB04EA">
        <w:t xml:space="preserve"> </w:t>
      </w:r>
      <w:r w:rsidRPr="00BB04EA">
        <w:t>istotnych</w:t>
      </w:r>
      <w:r w:rsidR="004E7E8A" w:rsidRPr="00BB04EA">
        <w:t xml:space="preserve"> </w:t>
      </w:r>
      <w:r w:rsidRPr="00BB04EA">
        <w:t>warunków</w:t>
      </w:r>
      <w:r w:rsidR="004E7E8A" w:rsidRPr="00BB04EA">
        <w:t xml:space="preserve"> </w:t>
      </w:r>
      <w:r w:rsidRPr="00BB04EA">
        <w:t>zamówienia:</w:t>
      </w:r>
      <w:r w:rsidR="004E7E8A" w:rsidRPr="00BB04EA">
        <w:t xml:space="preserve"> 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both"/>
      </w:pPr>
    </w:p>
    <w:p w:rsidR="002576DF" w:rsidRPr="00471378" w:rsidRDefault="00966765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</w:t>
      </w:r>
      <w:r w:rsidR="004E7E8A" w:rsidRPr="00471378">
        <w:rPr>
          <w:b/>
        </w:rPr>
        <w:t xml:space="preserve"> </w:t>
      </w:r>
      <w:r w:rsidRPr="00471378">
        <w:rPr>
          <w:b/>
        </w:rPr>
        <w:t>Wykonawcy:</w:t>
      </w:r>
    </w:p>
    <w:p w:rsidR="001029F0" w:rsidRDefault="001029F0" w:rsidP="0093352B">
      <w:pPr>
        <w:spacing w:line="360" w:lineRule="auto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„W związku z zamiarem przystąpienia do przetargu na „Udzielenie i obsługę kredytu bankowego w kwocie 7.780.000,00zł” XXX prosi o wyjaśnienie, czy zabezpieczenie w postaci poręczenia przez Powiat Średzki oraz Gminę Środa Wlkp</w:t>
      </w:r>
      <w:r w:rsidR="00AE284C">
        <w:rPr>
          <w:rFonts w:ascii="Calibri" w:hAnsi="Calibri" w:cs="Segoe UI"/>
          <w:color w:val="000000"/>
          <w:sz w:val="23"/>
          <w:szCs w:val="23"/>
        </w:rPr>
        <w:t>.</w:t>
      </w:r>
      <w:r>
        <w:rPr>
          <w:rFonts w:ascii="Calibri" w:hAnsi="Calibri" w:cs="Segoe UI"/>
          <w:color w:val="000000"/>
          <w:sz w:val="23"/>
          <w:szCs w:val="23"/>
        </w:rPr>
        <w:t xml:space="preserve"> maksymalnie do 4.000.000,00zł oznacza, że obie jednostki będą poręczały solidarnie do 4.000.000,00zł czy każda z osobna do 4.000.000,00zł , czy  inny sposób- prosimy o wyjaśnienie.</w:t>
      </w:r>
    </w:p>
    <w:p w:rsidR="00461C15" w:rsidRDefault="00461C15" w:rsidP="0093352B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</w:t>
      </w:r>
      <w:r w:rsidR="00AE284C">
        <w:rPr>
          <w:b/>
        </w:rPr>
        <w:t xml:space="preserve"> z dnia 24.09.2015</w:t>
      </w:r>
      <w:r w:rsidRPr="00222873">
        <w:rPr>
          <w:b/>
        </w:rPr>
        <w:t>:</w:t>
      </w:r>
    </w:p>
    <w:p w:rsidR="00222873" w:rsidRPr="00471378" w:rsidRDefault="001029F0" w:rsidP="0093352B">
      <w:pPr>
        <w:spacing w:line="360" w:lineRule="auto"/>
        <w:jc w:val="both"/>
      </w:pPr>
      <w:r>
        <w:t xml:space="preserve">Powiat Średzki oraz Gmina Środa Wielkopolska będą solidarnie poręczały kredyt do kwoty 4.000.000,00 zł. </w:t>
      </w:r>
      <w:r w:rsidR="00471378" w:rsidRPr="00471378">
        <w:t>Zamawiający podtrzymuje postanowienia treści SIWZ w tym zakresie.</w:t>
      </w:r>
    </w:p>
    <w:p w:rsidR="00626052" w:rsidRDefault="00AE284C" w:rsidP="0093352B">
      <w:pPr>
        <w:spacing w:line="360" w:lineRule="auto"/>
        <w:jc w:val="both"/>
        <w:rPr>
          <w:b/>
        </w:rPr>
      </w:pPr>
      <w:r w:rsidRPr="00AE284C">
        <w:rPr>
          <w:b/>
        </w:rPr>
        <w:t>Powinno być:</w:t>
      </w:r>
    </w:p>
    <w:p w:rsidR="00AE284C" w:rsidRPr="00AE284C" w:rsidRDefault="00AE284C" w:rsidP="0093352B">
      <w:pPr>
        <w:spacing w:line="360" w:lineRule="auto"/>
        <w:jc w:val="both"/>
        <w:rPr>
          <w:b/>
        </w:rPr>
      </w:pPr>
      <w:r>
        <w:t>Wierzytelność</w:t>
      </w:r>
      <w:r>
        <w:t xml:space="preserve"> zabezpieczona zostanie poręczeniem udzielonym przez Powiat Średzki do kwoty 1.000.000 złotych oraz Gminę Środa Wielkopolska do kwoty 3.000.000 złotych.</w:t>
      </w:r>
    </w:p>
    <w:p w:rsidR="00AE284C" w:rsidRDefault="00AE284C" w:rsidP="0093352B">
      <w:pPr>
        <w:spacing w:line="360" w:lineRule="auto"/>
        <w:jc w:val="both"/>
      </w:pPr>
    </w:p>
    <w:p w:rsidR="00AE284C" w:rsidRDefault="00AE284C" w:rsidP="0093352B">
      <w:pPr>
        <w:spacing w:line="360" w:lineRule="auto"/>
        <w:jc w:val="both"/>
      </w:pPr>
    </w:p>
    <w:p w:rsidR="00AE284C" w:rsidRDefault="00AE284C" w:rsidP="0093352B">
      <w:pPr>
        <w:spacing w:line="360" w:lineRule="auto"/>
        <w:jc w:val="both"/>
      </w:pPr>
    </w:p>
    <w:p w:rsidR="00AE284C" w:rsidRDefault="00AE284C" w:rsidP="0093352B">
      <w:pPr>
        <w:spacing w:line="360" w:lineRule="auto"/>
        <w:jc w:val="both"/>
      </w:pPr>
    </w:p>
    <w:p w:rsidR="00AE284C" w:rsidRDefault="00AE284C" w:rsidP="0093352B">
      <w:pPr>
        <w:spacing w:line="360" w:lineRule="auto"/>
        <w:jc w:val="both"/>
      </w:pPr>
    </w:p>
    <w:p w:rsidR="00AE284C" w:rsidRPr="00222873" w:rsidRDefault="00AE284C" w:rsidP="0093352B">
      <w:pPr>
        <w:spacing w:line="360" w:lineRule="auto"/>
        <w:jc w:val="both"/>
      </w:pPr>
    </w:p>
    <w:sectPr w:rsidR="00AE284C" w:rsidRPr="00222873" w:rsidSect="00E5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B7CBD" w15:done="0"/>
  <w15:commentEx w15:paraId="7980A754" w15:done="0"/>
  <w15:commentEx w15:paraId="2BEE7249" w15:done="0"/>
  <w15:commentEx w15:paraId="535AD7C0" w15:done="0"/>
  <w15:commentEx w15:paraId="129C680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B524E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ECC3278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FA35BC0"/>
    <w:multiLevelType w:val="hybridMultilevel"/>
    <w:tmpl w:val="531E27E2"/>
    <w:lvl w:ilvl="0" w:tplc="941201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149A"/>
    <w:multiLevelType w:val="hybridMultilevel"/>
    <w:tmpl w:val="022248AC"/>
    <w:lvl w:ilvl="0" w:tplc="770444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6FB6"/>
    <w:multiLevelType w:val="hybridMultilevel"/>
    <w:tmpl w:val="BA8076DA"/>
    <w:lvl w:ilvl="0" w:tplc="20EC6388">
      <w:numFmt w:val="bullet"/>
      <w:lvlText w:val="·"/>
      <w:lvlJc w:val="left"/>
      <w:pPr>
        <w:ind w:left="1350" w:hanging="9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54F6"/>
    <w:multiLevelType w:val="hybridMultilevel"/>
    <w:tmpl w:val="502C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08D0"/>
    <w:multiLevelType w:val="hybridMultilevel"/>
    <w:tmpl w:val="7F7AF600"/>
    <w:lvl w:ilvl="0" w:tplc="B8FE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9DA"/>
    <w:multiLevelType w:val="hybridMultilevel"/>
    <w:tmpl w:val="D7A0A736"/>
    <w:lvl w:ilvl="0" w:tplc="08ECA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3D8B"/>
    <w:multiLevelType w:val="hybridMultilevel"/>
    <w:tmpl w:val="FAB4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02720"/>
    <w:multiLevelType w:val="hybridMultilevel"/>
    <w:tmpl w:val="44EA1BC6"/>
    <w:lvl w:ilvl="0" w:tplc="B8FE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29A7"/>
    <w:multiLevelType w:val="hybridMultilevel"/>
    <w:tmpl w:val="B7B6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098C"/>
    <w:multiLevelType w:val="hybridMultilevel"/>
    <w:tmpl w:val="3894D164"/>
    <w:lvl w:ilvl="0" w:tplc="637293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Banaszak">
    <w15:presenceInfo w15:providerId="Windows Live" w15:userId="2f64fe09c3b7a6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765"/>
    <w:rsid w:val="001029F0"/>
    <w:rsid w:val="00125750"/>
    <w:rsid w:val="00147757"/>
    <w:rsid w:val="00194F7E"/>
    <w:rsid w:val="001F2CF7"/>
    <w:rsid w:val="0021297B"/>
    <w:rsid w:val="00222873"/>
    <w:rsid w:val="002576DF"/>
    <w:rsid w:val="00271DCD"/>
    <w:rsid w:val="002F272D"/>
    <w:rsid w:val="003C65A2"/>
    <w:rsid w:val="003F25E8"/>
    <w:rsid w:val="00461C15"/>
    <w:rsid w:val="00471378"/>
    <w:rsid w:val="00495B89"/>
    <w:rsid w:val="004B00DA"/>
    <w:rsid w:val="004E7E8A"/>
    <w:rsid w:val="00521448"/>
    <w:rsid w:val="005A258D"/>
    <w:rsid w:val="00626052"/>
    <w:rsid w:val="00676914"/>
    <w:rsid w:val="00690A7C"/>
    <w:rsid w:val="006B11B4"/>
    <w:rsid w:val="00711887"/>
    <w:rsid w:val="00717A5A"/>
    <w:rsid w:val="00724BE0"/>
    <w:rsid w:val="007677F0"/>
    <w:rsid w:val="007953AD"/>
    <w:rsid w:val="007C60C2"/>
    <w:rsid w:val="007F1134"/>
    <w:rsid w:val="00802499"/>
    <w:rsid w:val="00821878"/>
    <w:rsid w:val="00836205"/>
    <w:rsid w:val="008B0566"/>
    <w:rsid w:val="008D61CA"/>
    <w:rsid w:val="009234EE"/>
    <w:rsid w:val="00926FA2"/>
    <w:rsid w:val="0093352B"/>
    <w:rsid w:val="00941E18"/>
    <w:rsid w:val="009524E2"/>
    <w:rsid w:val="00966765"/>
    <w:rsid w:val="00A433AD"/>
    <w:rsid w:val="00A52A0A"/>
    <w:rsid w:val="00A7745D"/>
    <w:rsid w:val="00A929F2"/>
    <w:rsid w:val="00AD762C"/>
    <w:rsid w:val="00AE284C"/>
    <w:rsid w:val="00B03BB4"/>
    <w:rsid w:val="00B5758E"/>
    <w:rsid w:val="00B64FC5"/>
    <w:rsid w:val="00B70E8D"/>
    <w:rsid w:val="00B961AB"/>
    <w:rsid w:val="00B96756"/>
    <w:rsid w:val="00BA7732"/>
    <w:rsid w:val="00BB04EA"/>
    <w:rsid w:val="00BB4790"/>
    <w:rsid w:val="00C37C02"/>
    <w:rsid w:val="00C411B9"/>
    <w:rsid w:val="00C607FF"/>
    <w:rsid w:val="00CA34E4"/>
    <w:rsid w:val="00CC1837"/>
    <w:rsid w:val="00D7587C"/>
    <w:rsid w:val="00D76498"/>
    <w:rsid w:val="00D85742"/>
    <w:rsid w:val="00DE015B"/>
    <w:rsid w:val="00E22ACB"/>
    <w:rsid w:val="00E27CCF"/>
    <w:rsid w:val="00E3439F"/>
    <w:rsid w:val="00E50525"/>
    <w:rsid w:val="00E555CB"/>
    <w:rsid w:val="00E6160F"/>
    <w:rsid w:val="00EC663C"/>
    <w:rsid w:val="00ED0F68"/>
    <w:rsid w:val="00EE2FBB"/>
    <w:rsid w:val="00EE32BF"/>
    <w:rsid w:val="00F5163E"/>
    <w:rsid w:val="00FA0925"/>
    <w:rsid w:val="00FC271A"/>
    <w:rsid w:val="00FD4A2E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8A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67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676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6765"/>
    <w:rPr>
      <w:rFonts w:ascii="Calibri" w:eastAsia="Times New Roman" w:hAnsi="Calibri" w:cs="Calibri"/>
      <w:lang w:eastAsia="ar-SA"/>
    </w:rPr>
  </w:style>
  <w:style w:type="paragraph" w:styleId="Bezodstpw">
    <w:name w:val="No Spacing"/>
    <w:qFormat/>
    <w:rsid w:val="00966765"/>
    <w:pPr>
      <w:spacing w:after="0" w:line="240" w:lineRule="auto"/>
      <w:jc w:val="left"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8D61CA"/>
    <w:pPr>
      <w:numPr>
        <w:numId w:val="2"/>
      </w:numPr>
      <w:suppressAutoHyphens/>
      <w:spacing w:after="0" w:line="240" w:lineRule="auto"/>
      <w:ind w:left="-567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semiHidden/>
    <w:rsid w:val="008D61CA"/>
    <w:rPr>
      <w:rFonts w:ascii="Arial" w:hAnsi="Arial" w:cs="Arial"/>
    </w:rPr>
  </w:style>
  <w:style w:type="character" w:customStyle="1" w:styleId="NagwekZnak1">
    <w:name w:val="Nagłówek Znak1"/>
    <w:basedOn w:val="Domylnaczcionkaakapitu"/>
    <w:link w:val="Nagwek"/>
    <w:uiPriority w:val="99"/>
    <w:rsid w:val="008D6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C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C15"/>
    <w:rPr>
      <w:color w:val="0000FF"/>
      <w:u w:val="single"/>
    </w:rPr>
  </w:style>
  <w:style w:type="paragraph" w:customStyle="1" w:styleId="BGK">
    <w:name w:val="BGK"/>
    <w:basedOn w:val="Normalny"/>
    <w:qFormat/>
    <w:rsid w:val="002576DF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0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0A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442C-08B4-4A88-BF64-B26F38BC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dcterms:created xsi:type="dcterms:W3CDTF">2015-10-02T17:56:00Z</dcterms:created>
  <dcterms:modified xsi:type="dcterms:W3CDTF">2015-10-02T17:56:00Z</dcterms:modified>
</cp:coreProperties>
</file>