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65" w:rsidRPr="00585EAB" w:rsidRDefault="00966765" w:rsidP="00585EAB">
      <w:pPr>
        <w:pStyle w:val="Tekstpodstawowy"/>
        <w:spacing w:line="36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585EAB">
        <w:rPr>
          <w:rFonts w:ascii="Times New Roman" w:eastAsia="Calibri" w:hAnsi="Times New Roman" w:cs="Times New Roman"/>
          <w:lang w:eastAsia="en-US"/>
        </w:rPr>
        <w:t>Środa</w:t>
      </w:r>
      <w:r w:rsidR="004E7E8A" w:rsidRPr="00585EAB">
        <w:rPr>
          <w:rFonts w:ascii="Times New Roman" w:eastAsia="Calibri" w:hAnsi="Times New Roman" w:cs="Times New Roman"/>
          <w:lang w:eastAsia="en-US"/>
        </w:rPr>
        <w:t xml:space="preserve"> </w:t>
      </w:r>
      <w:r w:rsidRPr="00585EAB">
        <w:rPr>
          <w:rFonts w:ascii="Times New Roman" w:eastAsia="Calibri" w:hAnsi="Times New Roman" w:cs="Times New Roman"/>
          <w:lang w:eastAsia="en-US"/>
        </w:rPr>
        <w:t>Wlkp.,</w:t>
      </w:r>
      <w:r w:rsidR="004E7E8A" w:rsidRPr="00585EAB">
        <w:rPr>
          <w:rFonts w:ascii="Times New Roman" w:eastAsia="Calibri" w:hAnsi="Times New Roman" w:cs="Times New Roman"/>
          <w:lang w:eastAsia="en-US"/>
        </w:rPr>
        <w:t xml:space="preserve"> </w:t>
      </w:r>
      <w:r w:rsidRPr="00585EAB">
        <w:rPr>
          <w:rFonts w:ascii="Times New Roman" w:eastAsia="Calibri" w:hAnsi="Times New Roman" w:cs="Times New Roman"/>
          <w:lang w:eastAsia="en-US"/>
        </w:rPr>
        <w:t>dnia</w:t>
      </w:r>
      <w:r w:rsidR="004E7E8A" w:rsidRPr="00585EAB">
        <w:rPr>
          <w:rFonts w:ascii="Times New Roman" w:eastAsia="Calibri" w:hAnsi="Times New Roman" w:cs="Times New Roman"/>
          <w:lang w:eastAsia="en-US"/>
        </w:rPr>
        <w:t xml:space="preserve"> </w:t>
      </w:r>
      <w:r w:rsidR="00771983" w:rsidRPr="00585EAB">
        <w:rPr>
          <w:rFonts w:ascii="Times New Roman" w:eastAsia="Calibri" w:hAnsi="Times New Roman" w:cs="Times New Roman"/>
          <w:lang w:eastAsia="en-US"/>
        </w:rPr>
        <w:t>21</w:t>
      </w:r>
      <w:r w:rsidR="00D4386B" w:rsidRPr="00585EAB">
        <w:rPr>
          <w:rFonts w:ascii="Times New Roman" w:eastAsia="Calibri" w:hAnsi="Times New Roman" w:cs="Times New Roman"/>
          <w:lang w:eastAsia="en-US"/>
        </w:rPr>
        <w:t xml:space="preserve"> grudnia</w:t>
      </w:r>
      <w:r w:rsidR="004E7E8A" w:rsidRPr="00585EAB">
        <w:rPr>
          <w:rFonts w:ascii="Times New Roman" w:eastAsia="Calibri" w:hAnsi="Times New Roman" w:cs="Times New Roman"/>
          <w:lang w:eastAsia="en-US"/>
        </w:rPr>
        <w:t xml:space="preserve"> </w:t>
      </w:r>
      <w:r w:rsidRPr="00585EAB">
        <w:rPr>
          <w:rFonts w:ascii="Times New Roman" w:eastAsia="Calibri" w:hAnsi="Times New Roman" w:cs="Times New Roman"/>
          <w:lang w:eastAsia="en-US"/>
        </w:rPr>
        <w:t>2015</w:t>
      </w:r>
      <w:r w:rsidR="004E7E8A" w:rsidRPr="00585EAB">
        <w:rPr>
          <w:rFonts w:ascii="Times New Roman" w:eastAsia="Calibri" w:hAnsi="Times New Roman" w:cs="Times New Roman"/>
          <w:lang w:eastAsia="en-US"/>
        </w:rPr>
        <w:t xml:space="preserve"> </w:t>
      </w:r>
      <w:r w:rsidRPr="00585EAB">
        <w:rPr>
          <w:rFonts w:ascii="Times New Roman" w:eastAsia="Calibri" w:hAnsi="Times New Roman" w:cs="Times New Roman"/>
          <w:lang w:eastAsia="en-US"/>
        </w:rPr>
        <w:t>r.</w:t>
      </w:r>
      <w:r w:rsidR="004E7E8A" w:rsidRPr="00585EAB">
        <w:rPr>
          <w:rFonts w:ascii="Times New Roman" w:eastAsia="Calibri" w:hAnsi="Times New Roman" w:cs="Times New Roman"/>
          <w:lang w:eastAsia="en-US"/>
        </w:rPr>
        <w:t xml:space="preserve"> </w:t>
      </w:r>
    </w:p>
    <w:p w:rsidR="00585EAB" w:rsidRPr="00585EAB" w:rsidRDefault="00585EAB" w:rsidP="00585EAB">
      <w:pPr>
        <w:pStyle w:val="Tekstpodstawowy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85EAB">
        <w:rPr>
          <w:rFonts w:ascii="Times New Roman" w:eastAsia="Calibri" w:hAnsi="Times New Roman" w:cs="Times New Roman"/>
          <w:lang w:eastAsia="en-US"/>
        </w:rPr>
        <w:t>ZP/20/15</w:t>
      </w:r>
    </w:p>
    <w:p w:rsidR="00966765" w:rsidRPr="00717681" w:rsidRDefault="00966765" w:rsidP="00ED417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66765" w:rsidRPr="00717681" w:rsidRDefault="00966765" w:rsidP="00ED417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WYJAŚNIENIA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DO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ZAPYTAŃ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WYKONAWCY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W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POSTĘPOWANIU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br/>
        <w:t>W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SPRAWIE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UDZIELENIA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ZAMÓWIENIA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PUBLICZNEGO</w:t>
      </w:r>
    </w:p>
    <w:p w:rsidR="00771983" w:rsidRPr="00717681" w:rsidRDefault="00966765" w:rsidP="00ED4177">
      <w:pPr>
        <w:pStyle w:val="Tekstpodstawowy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17681">
        <w:rPr>
          <w:rFonts w:ascii="Times New Roman" w:eastAsia="Calibri" w:hAnsi="Times New Roman" w:cs="Times New Roman"/>
          <w:lang w:eastAsia="en-US"/>
        </w:rPr>
        <w:t>prowadzonym</w:t>
      </w:r>
      <w:r w:rsidR="004E7E8A" w:rsidRPr="00717681">
        <w:rPr>
          <w:rFonts w:ascii="Times New Roman" w:eastAsia="Calibri" w:hAnsi="Times New Roman" w:cs="Times New Roman"/>
          <w:lang w:eastAsia="en-US"/>
        </w:rPr>
        <w:t xml:space="preserve"> </w:t>
      </w:r>
      <w:r w:rsidRPr="00717681">
        <w:rPr>
          <w:rFonts w:ascii="Times New Roman" w:eastAsia="Calibri" w:hAnsi="Times New Roman" w:cs="Times New Roman"/>
          <w:lang w:eastAsia="en-US"/>
        </w:rPr>
        <w:t>w</w:t>
      </w:r>
      <w:r w:rsidR="004E7E8A" w:rsidRPr="00717681">
        <w:rPr>
          <w:rFonts w:ascii="Times New Roman" w:eastAsia="Calibri" w:hAnsi="Times New Roman" w:cs="Times New Roman"/>
          <w:lang w:eastAsia="en-US"/>
        </w:rPr>
        <w:t xml:space="preserve"> </w:t>
      </w:r>
      <w:r w:rsidRPr="00717681">
        <w:rPr>
          <w:rFonts w:ascii="Times New Roman" w:eastAsia="Calibri" w:hAnsi="Times New Roman" w:cs="Times New Roman"/>
          <w:lang w:eastAsia="en-US"/>
        </w:rPr>
        <w:t>trybie</w:t>
      </w:r>
      <w:r w:rsidR="004E7E8A" w:rsidRPr="00717681">
        <w:rPr>
          <w:rFonts w:ascii="Times New Roman" w:eastAsia="Calibri" w:hAnsi="Times New Roman" w:cs="Times New Roman"/>
          <w:lang w:eastAsia="en-US"/>
        </w:rPr>
        <w:t xml:space="preserve"> </w:t>
      </w:r>
      <w:r w:rsidRPr="00717681">
        <w:rPr>
          <w:rFonts w:ascii="Times New Roman" w:eastAsia="Calibri" w:hAnsi="Times New Roman" w:cs="Times New Roman"/>
          <w:lang w:eastAsia="en-US"/>
        </w:rPr>
        <w:t>przetargu</w:t>
      </w:r>
      <w:r w:rsidR="004E7E8A" w:rsidRPr="00717681">
        <w:rPr>
          <w:rFonts w:ascii="Times New Roman" w:eastAsia="Calibri" w:hAnsi="Times New Roman" w:cs="Times New Roman"/>
          <w:lang w:eastAsia="en-US"/>
        </w:rPr>
        <w:t xml:space="preserve"> </w:t>
      </w:r>
      <w:r w:rsidRPr="00717681">
        <w:rPr>
          <w:rFonts w:ascii="Times New Roman" w:eastAsia="Calibri" w:hAnsi="Times New Roman" w:cs="Times New Roman"/>
          <w:lang w:eastAsia="en-US"/>
        </w:rPr>
        <w:t>nieograniczonego</w:t>
      </w:r>
      <w:r w:rsidR="004E7E8A" w:rsidRPr="00717681">
        <w:rPr>
          <w:rFonts w:ascii="Times New Roman" w:eastAsia="Calibri" w:hAnsi="Times New Roman" w:cs="Times New Roman"/>
          <w:lang w:eastAsia="en-US"/>
        </w:rPr>
        <w:t xml:space="preserve"> </w:t>
      </w:r>
      <w:r w:rsidRPr="00717681">
        <w:rPr>
          <w:rFonts w:ascii="Times New Roman" w:eastAsia="Calibri" w:hAnsi="Times New Roman" w:cs="Times New Roman"/>
          <w:lang w:eastAsia="en-US"/>
        </w:rPr>
        <w:t>pn:</w:t>
      </w:r>
      <w:r w:rsidR="004E7E8A" w:rsidRPr="00717681">
        <w:rPr>
          <w:rFonts w:ascii="Times New Roman" w:eastAsia="Calibri" w:hAnsi="Times New Roman" w:cs="Times New Roman"/>
          <w:lang w:eastAsia="en-US"/>
        </w:rPr>
        <w:t xml:space="preserve"> </w:t>
      </w:r>
      <w:r w:rsidR="00D4386B" w:rsidRPr="00717681">
        <w:rPr>
          <w:rFonts w:ascii="Times New Roman" w:eastAsia="Calibri" w:hAnsi="Times New Roman" w:cs="Times New Roman"/>
          <w:lang w:eastAsia="en-US"/>
        </w:rPr>
        <w:t>„</w:t>
      </w:r>
      <w:bookmarkStart w:id="0" w:name="_GoBack"/>
      <w:r w:rsidR="00771983" w:rsidRPr="00771983">
        <w:rPr>
          <w:rFonts w:ascii="Times New Roman" w:eastAsia="Calibri" w:hAnsi="Times New Roman" w:cs="Times New Roman"/>
          <w:lang w:eastAsia="en-US"/>
        </w:rPr>
        <w:t>Świadczenie usług prania bielizny szpitalnej wraz z dzierżawą bielizny operacyjnej.”</w:t>
      </w:r>
    </w:p>
    <w:bookmarkEnd w:id="0"/>
    <w:p w:rsidR="00966765" w:rsidRPr="00717681" w:rsidRDefault="00966765" w:rsidP="00ED41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Przez:</w:t>
      </w:r>
    </w:p>
    <w:p w:rsidR="00966765" w:rsidRPr="00717681" w:rsidRDefault="00966765" w:rsidP="00ED4177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Szpital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Średzki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Sp.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z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o.o.</w:t>
      </w:r>
    </w:p>
    <w:p w:rsidR="00966765" w:rsidRPr="00717681" w:rsidRDefault="00966765" w:rsidP="00ED4177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z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siedzibą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w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Środzie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Wlkp.</w:t>
      </w:r>
    </w:p>
    <w:p w:rsidR="00966765" w:rsidRPr="00717681" w:rsidRDefault="00966765" w:rsidP="00ED4177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ul.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Żwirki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i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Wigury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10</w:t>
      </w:r>
    </w:p>
    <w:p w:rsidR="00966765" w:rsidRPr="00717681" w:rsidRDefault="00966765" w:rsidP="00ED4177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717681">
        <w:rPr>
          <w:rFonts w:ascii="Times New Roman" w:hAnsi="Times New Roman" w:cs="Times New Roman"/>
          <w:b/>
        </w:rPr>
        <w:t>63-000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Środa</w:t>
      </w:r>
      <w:r w:rsidR="004E7E8A" w:rsidRPr="00717681">
        <w:rPr>
          <w:rFonts w:ascii="Times New Roman" w:hAnsi="Times New Roman" w:cs="Times New Roman"/>
          <w:b/>
        </w:rPr>
        <w:t xml:space="preserve"> </w:t>
      </w:r>
      <w:r w:rsidRPr="00717681">
        <w:rPr>
          <w:rFonts w:ascii="Times New Roman" w:hAnsi="Times New Roman" w:cs="Times New Roman"/>
          <w:b/>
        </w:rPr>
        <w:t>Wielkopolska</w:t>
      </w:r>
    </w:p>
    <w:p w:rsidR="00966765" w:rsidRPr="001936CE" w:rsidRDefault="00966765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936CE">
        <w:rPr>
          <w:rFonts w:ascii="Times New Roman" w:hAnsi="Times New Roman" w:cs="Times New Roman"/>
        </w:rPr>
        <w:t>Działając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na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podstawie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art.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38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ust.1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z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dnia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29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stycznia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2004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roku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–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Prawo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zamówień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publicznych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niniejszym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udzielam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wyjaśnień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na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następujące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pytanie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dotyczące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treści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specyfikacji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istotnych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warunków</w:t>
      </w:r>
      <w:r w:rsidR="004E7E8A" w:rsidRPr="001936CE">
        <w:rPr>
          <w:rFonts w:ascii="Times New Roman" w:hAnsi="Times New Roman" w:cs="Times New Roman"/>
        </w:rPr>
        <w:t xml:space="preserve"> </w:t>
      </w:r>
      <w:r w:rsidRPr="001936CE">
        <w:rPr>
          <w:rFonts w:ascii="Times New Roman" w:hAnsi="Times New Roman" w:cs="Times New Roman"/>
        </w:rPr>
        <w:t>zamówienia:</w:t>
      </w:r>
      <w:r w:rsidR="004E7E8A" w:rsidRPr="001936CE">
        <w:rPr>
          <w:rFonts w:ascii="Times New Roman" w:hAnsi="Times New Roman" w:cs="Times New Roman"/>
        </w:rPr>
        <w:t xml:space="preserve"> </w:t>
      </w:r>
    </w:p>
    <w:p w:rsidR="00966765" w:rsidRPr="001936CE" w:rsidRDefault="00966765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71983" w:rsidRPr="001936CE" w:rsidRDefault="00966765" w:rsidP="00ED417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Pytanie</w:t>
      </w:r>
      <w:r w:rsidR="004E7E8A" w:rsidRPr="001936CE">
        <w:rPr>
          <w:rFonts w:ascii="Times New Roman" w:hAnsi="Times New Roman" w:cs="Times New Roman"/>
          <w:b/>
        </w:rPr>
        <w:t xml:space="preserve"> </w:t>
      </w:r>
      <w:r w:rsidRPr="001936CE">
        <w:rPr>
          <w:rFonts w:ascii="Times New Roman" w:hAnsi="Times New Roman" w:cs="Times New Roman"/>
          <w:b/>
        </w:rPr>
        <w:t>Wykonawcy:</w:t>
      </w:r>
    </w:p>
    <w:p w:rsidR="00771983" w:rsidRPr="001936CE" w:rsidRDefault="00771983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936CE">
        <w:rPr>
          <w:rFonts w:ascii="Times New Roman" w:hAnsi="Times New Roman" w:cs="Times New Roman"/>
        </w:rPr>
        <w:t>„Zamawiający wymaga składania bielizny szpitalnej, operacyjnej  w sposób wskazany przez przedstawiciela  Zamawiającego. Zwracamy się z prośbą o przekazanie wzoru składania?”</w:t>
      </w:r>
    </w:p>
    <w:p w:rsidR="00717681" w:rsidRPr="001936CE" w:rsidRDefault="00717681" w:rsidP="00ED417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Wyjaśnienia Zamawiającego:</w:t>
      </w:r>
    </w:p>
    <w:p w:rsidR="00D4386B" w:rsidRPr="001936CE" w:rsidRDefault="00054B4A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936CE">
        <w:rPr>
          <w:rFonts w:ascii="Times New Roman" w:hAnsi="Times New Roman" w:cs="Times New Roman"/>
        </w:rPr>
        <w:t xml:space="preserve">Fartuchy na lewej stronie poza rękawami. Cztery rogi chusty razem na zewnątrz. </w:t>
      </w:r>
      <w:r w:rsidR="00ED4177">
        <w:rPr>
          <w:rFonts w:ascii="Times New Roman" w:hAnsi="Times New Roman" w:cs="Times New Roman"/>
        </w:rPr>
        <w:t>Zamawiający dokona stosownej modyfikacji treści SIWZ.</w:t>
      </w:r>
    </w:p>
    <w:p w:rsidR="00054B4A" w:rsidRPr="001936CE" w:rsidRDefault="00054B4A" w:rsidP="00ED417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Pytanie Wykonawcy:</w:t>
      </w:r>
    </w:p>
    <w:p w:rsidR="003E022E" w:rsidRPr="001936CE" w:rsidRDefault="003E022E" w:rsidP="00ED41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36CE">
        <w:rPr>
          <w:rFonts w:ascii="Times New Roman" w:hAnsi="Times New Roman" w:cs="Times New Roman"/>
        </w:rPr>
        <w:t>„</w:t>
      </w:r>
      <w:r w:rsidRPr="001936CE">
        <w:rPr>
          <w:rFonts w:ascii="Times New Roman" w:hAnsi="Times New Roman" w:cs="Times New Roman"/>
          <w:color w:val="000000"/>
        </w:rPr>
        <w:t xml:space="preserve">Zwracamy się z prośbą o wyrażenie zgody na </w:t>
      </w:r>
      <w:r w:rsidRPr="001936CE">
        <w:rPr>
          <w:rFonts w:ascii="Times New Roman" w:hAnsi="Times New Roman" w:cs="Times New Roman"/>
          <w:bCs/>
          <w:color w:val="000000"/>
        </w:rPr>
        <w:t>pakowanie powłoki i prześcieradła po 10, powłoczki po 20 sztuk?”</w:t>
      </w:r>
    </w:p>
    <w:p w:rsidR="003E022E" w:rsidRPr="001936CE" w:rsidRDefault="003E022E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1936CE">
        <w:rPr>
          <w:rFonts w:ascii="Times New Roman" w:hAnsi="Times New Roman" w:cs="Times New Roman"/>
          <w:b/>
        </w:rPr>
        <w:t>Wyjaśnienia Zamawiającego:</w:t>
      </w:r>
    </w:p>
    <w:p w:rsidR="00054B4A" w:rsidRPr="001936CE" w:rsidRDefault="003E022E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1936CE">
        <w:rPr>
          <w:rFonts w:ascii="Times New Roman" w:hAnsi="Times New Roman" w:cs="Times New Roman"/>
          <w:bCs/>
          <w:color w:val="000000"/>
        </w:rPr>
        <w:t>Tak, zamawiający wyraża zgodę.</w:t>
      </w:r>
      <w:r w:rsidR="00ED4177">
        <w:rPr>
          <w:rFonts w:ascii="Times New Roman" w:hAnsi="Times New Roman" w:cs="Times New Roman"/>
          <w:bCs/>
          <w:color w:val="000000"/>
        </w:rPr>
        <w:t xml:space="preserve"> </w:t>
      </w:r>
      <w:r w:rsidR="00ED4177">
        <w:rPr>
          <w:rFonts w:ascii="Times New Roman" w:hAnsi="Times New Roman" w:cs="Times New Roman"/>
        </w:rPr>
        <w:t>Zamawiający dokona stosownej modyfikacji treści SIWZ.</w:t>
      </w:r>
    </w:p>
    <w:p w:rsidR="003E022E" w:rsidRPr="001936CE" w:rsidRDefault="003E022E" w:rsidP="00ED41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Pytanie Wykonawcy:</w:t>
      </w:r>
    </w:p>
    <w:p w:rsidR="003E022E" w:rsidRPr="001936CE" w:rsidRDefault="003E022E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Cs/>
          <w:color w:val="000000"/>
        </w:rPr>
        <w:t>„Czy Zamawiający wyrazi zgodę, aby odbiór brudnej bielizny odbywał się o godzinie 10.00?”</w:t>
      </w:r>
    </w:p>
    <w:p w:rsidR="003E022E" w:rsidRPr="001936CE" w:rsidRDefault="003E022E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Wyjaśnienia Zamawiającego:</w:t>
      </w:r>
    </w:p>
    <w:p w:rsidR="004669B1" w:rsidRPr="001936CE" w:rsidRDefault="00702667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Cs/>
          <w:color w:val="000000"/>
        </w:rPr>
        <w:t>Tak, zamawiający wyraża zgodę, z uwzględnieniem, że będzie rozdział bielizny czystej brudnej.</w:t>
      </w:r>
      <w:r w:rsidR="00ED4177">
        <w:rPr>
          <w:rFonts w:ascii="Times New Roman" w:hAnsi="Times New Roman" w:cs="Times New Roman"/>
          <w:bCs/>
          <w:color w:val="000000"/>
        </w:rPr>
        <w:t xml:space="preserve"> </w:t>
      </w:r>
      <w:r w:rsidR="00ED4177">
        <w:rPr>
          <w:rFonts w:ascii="Times New Roman" w:hAnsi="Times New Roman" w:cs="Times New Roman"/>
        </w:rPr>
        <w:t>Zamawiający dokona stosownej modyfikacji treści SIWZ.</w:t>
      </w:r>
    </w:p>
    <w:p w:rsidR="003E022E" w:rsidRPr="001936CE" w:rsidRDefault="003E022E" w:rsidP="00ED41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Pytanie Wykonawcy:</w:t>
      </w:r>
    </w:p>
    <w:p w:rsidR="00702667" w:rsidRPr="001936CE" w:rsidRDefault="00702667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</w:rPr>
        <w:lastRenderedPageBreak/>
        <w:t>„</w:t>
      </w:r>
      <w:r w:rsidRPr="001936CE">
        <w:rPr>
          <w:rFonts w:ascii="Times New Roman" w:hAnsi="Times New Roman" w:cs="Times New Roman"/>
          <w:bCs/>
          <w:color w:val="000000"/>
        </w:rPr>
        <w:t>Czy Zamawiający dopuści do dzierżawy ubrania chirurgiczne wielokrotnego użytku wykonane z tkaniny o gramaturze 150g/m2?</w:t>
      </w:r>
    </w:p>
    <w:p w:rsidR="003E022E" w:rsidRPr="001936CE" w:rsidRDefault="003E022E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Wyjaśnienia Zamawiającego:</w:t>
      </w:r>
    </w:p>
    <w:p w:rsidR="00702667" w:rsidRPr="00ED4177" w:rsidRDefault="00702667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936CE">
        <w:rPr>
          <w:rFonts w:ascii="Times New Roman" w:hAnsi="Times New Roman" w:cs="Times New Roman"/>
        </w:rPr>
        <w:t>Zamawiający nie dopuści do dzierżawy ubrania chirurgiczne wielokrotnego użytku wykonane z tkaniny o gramaturze 150g/m</w:t>
      </w:r>
      <w:r w:rsidRPr="001936CE">
        <w:rPr>
          <w:rFonts w:ascii="Times New Roman" w:hAnsi="Times New Roman" w:cs="Times New Roman"/>
          <w:vertAlign w:val="superscript"/>
        </w:rPr>
        <w:t>2</w:t>
      </w:r>
      <w:r w:rsidR="00ED4177">
        <w:rPr>
          <w:rFonts w:ascii="Times New Roman" w:hAnsi="Times New Roman" w:cs="Times New Roman"/>
        </w:rPr>
        <w:t xml:space="preserve">. </w:t>
      </w:r>
    </w:p>
    <w:p w:rsidR="003E022E" w:rsidRPr="001936CE" w:rsidRDefault="003E022E" w:rsidP="00ED41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Pytanie Wykonawcy:</w:t>
      </w:r>
    </w:p>
    <w:p w:rsidR="001936CE" w:rsidRPr="001936CE" w:rsidRDefault="001936CE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936CE">
        <w:rPr>
          <w:rFonts w:ascii="Times New Roman" w:hAnsi="Times New Roman" w:cs="Times New Roman"/>
        </w:rPr>
        <w:t>„</w:t>
      </w:r>
      <w:r w:rsidRPr="001936CE">
        <w:rPr>
          <w:rFonts w:ascii="Times New Roman" w:hAnsi="Times New Roman" w:cs="Times New Roman"/>
          <w:bCs/>
          <w:color w:val="000000"/>
        </w:rPr>
        <w:t>Czy Zamawiający dopuści ubranie chirurgiczne, w którym spodnie posiadają w pasie troki, które schną szybciej niż gumka?”</w:t>
      </w:r>
    </w:p>
    <w:p w:rsidR="003E022E" w:rsidRDefault="003E022E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Wyjaśnienia Zamawiającego:</w:t>
      </w:r>
    </w:p>
    <w:p w:rsidR="001936CE" w:rsidRPr="001936CE" w:rsidRDefault="001936CE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Cs/>
          <w:color w:val="000000"/>
        </w:rPr>
        <w:t xml:space="preserve">Tak, zamawiający </w:t>
      </w:r>
      <w:r>
        <w:rPr>
          <w:rFonts w:ascii="Times New Roman" w:hAnsi="Times New Roman" w:cs="Times New Roman"/>
          <w:bCs/>
          <w:color w:val="000000"/>
        </w:rPr>
        <w:t>dopuści spodnie posiadające troki w pasie</w:t>
      </w:r>
      <w:r w:rsidRPr="001936CE">
        <w:rPr>
          <w:rFonts w:ascii="Times New Roman" w:hAnsi="Times New Roman" w:cs="Times New Roman"/>
          <w:bCs/>
          <w:color w:val="000000"/>
        </w:rPr>
        <w:t>.</w:t>
      </w:r>
      <w:r w:rsidR="00ED4177">
        <w:rPr>
          <w:rFonts w:ascii="Times New Roman" w:hAnsi="Times New Roman" w:cs="Times New Roman"/>
          <w:bCs/>
          <w:color w:val="000000"/>
        </w:rPr>
        <w:t xml:space="preserve"> </w:t>
      </w:r>
      <w:r w:rsidR="00ED4177">
        <w:rPr>
          <w:rFonts w:ascii="Times New Roman" w:hAnsi="Times New Roman" w:cs="Times New Roman"/>
        </w:rPr>
        <w:t>Zamawiający dokona stosownej modyfikacji treści SIWZ.</w:t>
      </w:r>
    </w:p>
    <w:p w:rsidR="003E022E" w:rsidRPr="001936CE" w:rsidRDefault="003E022E" w:rsidP="00ED41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Pytanie Wykonawcy:</w:t>
      </w:r>
    </w:p>
    <w:p w:rsidR="001936CE" w:rsidRPr="001936CE" w:rsidRDefault="001936CE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16631">
        <w:rPr>
          <w:rFonts w:ascii="Times New Roman" w:hAnsi="Times New Roman" w:cs="Times New Roman"/>
        </w:rPr>
        <w:t>„</w:t>
      </w:r>
      <w:r w:rsidRPr="001936CE">
        <w:rPr>
          <w:rFonts w:ascii="Times New Roman" w:hAnsi="Times New Roman" w:cs="Times New Roman"/>
          <w:bCs/>
          <w:color w:val="000000"/>
        </w:rPr>
        <w:t>Czy Zamawiający dopuści ubranie chirurgiczne, w którym spódnica posiada w pasie troki, które schną szybciej niż gumka?”</w:t>
      </w:r>
    </w:p>
    <w:p w:rsidR="003E022E" w:rsidRDefault="003E022E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Wyjaśnienia Zamawiającego:</w:t>
      </w:r>
    </w:p>
    <w:p w:rsidR="001936CE" w:rsidRPr="001936CE" w:rsidRDefault="001936CE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936CE">
        <w:rPr>
          <w:rFonts w:ascii="Times New Roman" w:hAnsi="Times New Roman" w:cs="Times New Roman"/>
        </w:rPr>
        <w:t xml:space="preserve">Tak, zamawiający </w:t>
      </w:r>
      <w:r>
        <w:rPr>
          <w:rFonts w:ascii="Times New Roman" w:hAnsi="Times New Roman" w:cs="Times New Roman"/>
        </w:rPr>
        <w:t>dopuści spódnicę posiadającą troki w pasie</w:t>
      </w:r>
      <w:r w:rsidRPr="001936CE">
        <w:rPr>
          <w:rFonts w:ascii="Times New Roman" w:hAnsi="Times New Roman" w:cs="Times New Roman"/>
        </w:rPr>
        <w:t>.</w:t>
      </w:r>
      <w:r w:rsidR="00ED4177">
        <w:rPr>
          <w:rFonts w:ascii="Times New Roman" w:hAnsi="Times New Roman" w:cs="Times New Roman"/>
        </w:rPr>
        <w:t xml:space="preserve"> Zamawiający dokona stosownej modyfikacji treści SIWZ.</w:t>
      </w:r>
    </w:p>
    <w:p w:rsidR="003E022E" w:rsidRPr="001936CE" w:rsidRDefault="003E022E" w:rsidP="00ED41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Pytanie Wykonawcy:</w:t>
      </w:r>
    </w:p>
    <w:p w:rsidR="001936CE" w:rsidRPr="001936CE" w:rsidRDefault="001936CE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16631">
        <w:rPr>
          <w:rFonts w:ascii="Times New Roman" w:hAnsi="Times New Roman" w:cs="Times New Roman"/>
        </w:rPr>
        <w:t>„</w:t>
      </w:r>
      <w:r w:rsidRPr="001936CE">
        <w:rPr>
          <w:rFonts w:ascii="Times New Roman" w:hAnsi="Times New Roman" w:cs="Times New Roman"/>
          <w:bCs/>
          <w:color w:val="000000"/>
        </w:rPr>
        <w:t>Czy Zamawiający dopuści sukienkę z jedna kieszenią na wysokości bioder?”</w:t>
      </w:r>
    </w:p>
    <w:p w:rsidR="003E022E" w:rsidRPr="001936CE" w:rsidRDefault="003E022E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Wyjaśnienia Zamawiającego:</w:t>
      </w:r>
    </w:p>
    <w:p w:rsidR="001936CE" w:rsidRPr="001936CE" w:rsidRDefault="001936CE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936CE">
        <w:rPr>
          <w:rFonts w:ascii="Times New Roman" w:hAnsi="Times New Roman" w:cs="Times New Roman"/>
          <w:bCs/>
          <w:color w:val="000000"/>
        </w:rPr>
        <w:t xml:space="preserve">Tak, zamawiający </w:t>
      </w:r>
      <w:r>
        <w:rPr>
          <w:rFonts w:ascii="Times New Roman" w:hAnsi="Times New Roman" w:cs="Times New Roman"/>
          <w:bCs/>
          <w:color w:val="000000"/>
        </w:rPr>
        <w:t>dopuści sukienkę z jedną kieszenią na wysokości bioder</w:t>
      </w:r>
      <w:r w:rsidRPr="001936CE">
        <w:rPr>
          <w:rFonts w:ascii="Times New Roman" w:hAnsi="Times New Roman" w:cs="Times New Roman"/>
          <w:bCs/>
          <w:color w:val="000000"/>
        </w:rPr>
        <w:t>.</w:t>
      </w:r>
      <w:r w:rsidR="00ED4177">
        <w:rPr>
          <w:rFonts w:ascii="Times New Roman" w:hAnsi="Times New Roman" w:cs="Times New Roman"/>
          <w:bCs/>
          <w:color w:val="000000"/>
        </w:rPr>
        <w:t xml:space="preserve"> </w:t>
      </w:r>
      <w:r w:rsidR="00ED4177">
        <w:rPr>
          <w:rFonts w:ascii="Times New Roman" w:hAnsi="Times New Roman" w:cs="Times New Roman"/>
        </w:rPr>
        <w:t>Zamawiający dokona stosownej modyfikacji treści SIWZ.</w:t>
      </w:r>
    </w:p>
    <w:p w:rsidR="003E022E" w:rsidRPr="001936CE" w:rsidRDefault="003E022E" w:rsidP="00ED41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Pytanie Wykonawcy:</w:t>
      </w:r>
    </w:p>
    <w:p w:rsidR="001936CE" w:rsidRPr="001936CE" w:rsidRDefault="001936CE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16631">
        <w:rPr>
          <w:rFonts w:ascii="Times New Roman" w:hAnsi="Times New Roman" w:cs="Times New Roman"/>
        </w:rPr>
        <w:t>„</w:t>
      </w:r>
      <w:r w:rsidRPr="001936CE">
        <w:rPr>
          <w:rFonts w:ascii="Times New Roman" w:hAnsi="Times New Roman" w:cs="Times New Roman"/>
          <w:bCs/>
          <w:color w:val="000000"/>
        </w:rPr>
        <w:t xml:space="preserve">Czy Zamawiający wyrazi zgodę na </w:t>
      </w:r>
      <w:r w:rsidRPr="001936CE">
        <w:rPr>
          <w:rFonts w:ascii="Times New Roman" w:eastAsia="@Arial Unicode MS" w:hAnsi="Times New Roman" w:cs="Times New Roman"/>
          <w:color w:val="000000"/>
        </w:rPr>
        <w:t>przedłużenie terminu wdrożenia bielizny dzierżawionej ze względu na zbliżający się okres świąteczno-noworoczny?”</w:t>
      </w:r>
    </w:p>
    <w:p w:rsidR="003E022E" w:rsidRDefault="003E022E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Wyjaśnienia Zamawiającego:</w:t>
      </w:r>
    </w:p>
    <w:p w:rsidR="001936CE" w:rsidRPr="001936CE" w:rsidRDefault="001936CE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936CE">
        <w:rPr>
          <w:rFonts w:ascii="Times New Roman" w:eastAsia="@Arial Unicode MS" w:hAnsi="Times New Roman" w:cs="Times New Roman"/>
          <w:color w:val="000000"/>
        </w:rPr>
        <w:t>Bielizna powinna być wdrożona najpóźniej do 4.01.2016</w:t>
      </w:r>
      <w:r>
        <w:rPr>
          <w:rFonts w:ascii="Times New Roman" w:eastAsia="@Arial Unicode MS" w:hAnsi="Times New Roman" w:cs="Times New Roman"/>
          <w:color w:val="000000"/>
        </w:rPr>
        <w:t xml:space="preserve"> r.</w:t>
      </w:r>
      <w:r w:rsidR="00ED4177">
        <w:rPr>
          <w:rFonts w:ascii="Times New Roman" w:eastAsia="@Arial Unicode MS" w:hAnsi="Times New Roman" w:cs="Times New Roman"/>
          <w:color w:val="000000"/>
        </w:rPr>
        <w:t xml:space="preserve"> </w:t>
      </w:r>
      <w:r w:rsidR="00ED4177">
        <w:rPr>
          <w:rFonts w:ascii="Times New Roman" w:hAnsi="Times New Roman" w:cs="Times New Roman"/>
        </w:rPr>
        <w:t>Zamawiający dokona stosownej modyfikacji treści SIWZ.</w:t>
      </w:r>
    </w:p>
    <w:p w:rsidR="003E022E" w:rsidRPr="001936CE" w:rsidRDefault="003E022E" w:rsidP="00ED41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Pytanie Wykonawcy:</w:t>
      </w:r>
    </w:p>
    <w:p w:rsidR="001936CE" w:rsidRPr="001936CE" w:rsidRDefault="001936CE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16631">
        <w:rPr>
          <w:rFonts w:ascii="Times New Roman" w:hAnsi="Times New Roman" w:cs="Times New Roman"/>
        </w:rPr>
        <w:t>„</w:t>
      </w:r>
      <w:r w:rsidRPr="001936CE">
        <w:rPr>
          <w:rFonts w:ascii="Times New Roman" w:eastAsia="@Arial Unicode MS" w:hAnsi="Times New Roman" w:cs="Times New Roman"/>
          <w:color w:val="000000"/>
        </w:rPr>
        <w:t xml:space="preserve">Czy Zamawiający dopuści fartuch chirurgiczny </w:t>
      </w:r>
      <w:r w:rsidRPr="001936CE">
        <w:rPr>
          <w:rFonts w:ascii="Times New Roman" w:hAnsi="Times New Roman" w:cs="Times New Roman"/>
          <w:color w:val="000000"/>
        </w:rPr>
        <w:t>w całości wykonany z tkaniny poliestrowej o gramaturze max 100g/m2, o odporności na przesiąkanie wody min. 54cm H2O? Pozostałe wymagani zgodnie z wymaganiami Zamawiającego.”</w:t>
      </w:r>
    </w:p>
    <w:p w:rsidR="003E022E" w:rsidRDefault="003E022E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Wyjaśnienia Zamawiającego:</w:t>
      </w:r>
    </w:p>
    <w:p w:rsidR="00916631" w:rsidRPr="00916631" w:rsidRDefault="00916631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dopuści fartucha chirurgicznego w całości wykonanego z tkaniny poliestrowej o gramaturze </w:t>
      </w:r>
      <w:r w:rsidRPr="001936CE">
        <w:rPr>
          <w:rFonts w:ascii="Times New Roman" w:hAnsi="Times New Roman" w:cs="Times New Roman"/>
          <w:color w:val="000000"/>
        </w:rPr>
        <w:t>max 100g/m2, o odporności na przesiąkanie wody min. 54cm H</w:t>
      </w:r>
      <w:r w:rsidRPr="00916631">
        <w:rPr>
          <w:rFonts w:ascii="Times New Roman" w:hAnsi="Times New Roman" w:cs="Times New Roman"/>
          <w:color w:val="000000"/>
          <w:vertAlign w:val="subscript"/>
        </w:rPr>
        <w:t>2</w:t>
      </w:r>
      <w:r w:rsidRPr="001936CE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.</w:t>
      </w:r>
    </w:p>
    <w:p w:rsidR="003E022E" w:rsidRPr="001936CE" w:rsidRDefault="003E022E" w:rsidP="00ED41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Pytanie Wykonawcy:</w:t>
      </w:r>
    </w:p>
    <w:p w:rsidR="001936CE" w:rsidRPr="001936CE" w:rsidRDefault="001936CE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16631">
        <w:rPr>
          <w:rFonts w:ascii="Times New Roman" w:hAnsi="Times New Roman" w:cs="Times New Roman"/>
        </w:rPr>
        <w:lastRenderedPageBreak/>
        <w:t>„</w:t>
      </w:r>
      <w:r w:rsidRPr="001936CE">
        <w:rPr>
          <w:rFonts w:ascii="Times New Roman" w:hAnsi="Times New Roman" w:cs="Times New Roman"/>
          <w:color w:val="000000"/>
        </w:rPr>
        <w:t>Czy zamawiający dopuści fartuchy chirurgiczne, które w strefie krytycznej posiadają tkaninę poliestrową o max gramaturze 84 g/m2,m odporność na przesiąkanie cieczy min. 54 cm H2O, w pełni zgodny z normą PN EN 13795, rękawy zakończone elastycznym ściągaczem, a w strefie mniej krytycznej tkanina bawełno-podobna o gramaturze 150g/m2 zgodna z normą?”</w:t>
      </w:r>
    </w:p>
    <w:p w:rsidR="003E022E" w:rsidRDefault="003E022E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Wyjaśnienia Zamawiającego:</w:t>
      </w:r>
    </w:p>
    <w:p w:rsidR="00916631" w:rsidRPr="00916631" w:rsidRDefault="00916631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podtrzymuje warunki SIWZ.</w:t>
      </w:r>
    </w:p>
    <w:p w:rsidR="004669B1" w:rsidRPr="001936CE" w:rsidRDefault="004669B1" w:rsidP="00ED41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Pytanie Wykonawcy:</w:t>
      </w:r>
    </w:p>
    <w:p w:rsidR="001936CE" w:rsidRPr="001936CE" w:rsidRDefault="001936CE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16631">
        <w:rPr>
          <w:rFonts w:ascii="Times New Roman" w:hAnsi="Times New Roman" w:cs="Times New Roman"/>
        </w:rPr>
        <w:t>„</w:t>
      </w:r>
      <w:r w:rsidRPr="001936CE">
        <w:rPr>
          <w:rFonts w:ascii="Times New Roman" w:hAnsi="Times New Roman" w:cs="Times New Roman"/>
          <w:color w:val="000000"/>
        </w:rPr>
        <w:t>Czy fartuch, który w strefie niekrytycznej jest wykonany z tkaniny bawełniano-poliestrowej musi spełniać w pełni normę PN EN 13 795? Tkanina bawełnopodobna nie spełnia parametru nieprzemakalności.”</w:t>
      </w:r>
    </w:p>
    <w:p w:rsidR="004669B1" w:rsidRDefault="004669B1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Wyjaśnienia Zamawiającego:</w:t>
      </w:r>
    </w:p>
    <w:p w:rsidR="00916631" w:rsidRPr="00916631" w:rsidRDefault="00916631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A93C3D">
        <w:rPr>
          <w:rFonts w:ascii="Times New Roman" w:hAnsi="Times New Roman" w:cs="Times New Roman"/>
        </w:rPr>
        <w:t xml:space="preserve"> podtrzymuje, że </w:t>
      </w:r>
      <w:r w:rsidR="00A93C3D" w:rsidRPr="001936CE">
        <w:rPr>
          <w:rFonts w:ascii="Times New Roman" w:hAnsi="Times New Roman" w:cs="Times New Roman"/>
          <w:color w:val="000000"/>
        </w:rPr>
        <w:t>fartuch, który w strefie niekrytycznej jest wykonany z tkaniny bawełniano-poliestrowej musi spełniać w pełni normę PN EN 13</w:t>
      </w:r>
      <w:r w:rsidR="00A93C3D">
        <w:rPr>
          <w:rFonts w:ascii="Times New Roman" w:hAnsi="Times New Roman" w:cs="Times New Roman"/>
          <w:color w:val="000000"/>
        </w:rPr>
        <w:t> </w:t>
      </w:r>
      <w:r w:rsidR="00A93C3D" w:rsidRPr="001936CE">
        <w:rPr>
          <w:rFonts w:ascii="Times New Roman" w:hAnsi="Times New Roman" w:cs="Times New Roman"/>
          <w:color w:val="000000"/>
        </w:rPr>
        <w:t>795</w:t>
      </w:r>
      <w:r w:rsidR="00A93C3D">
        <w:rPr>
          <w:rFonts w:ascii="Times New Roman" w:hAnsi="Times New Roman" w:cs="Times New Roman"/>
          <w:color w:val="000000"/>
        </w:rPr>
        <w:t>.</w:t>
      </w:r>
    </w:p>
    <w:p w:rsidR="004669B1" w:rsidRPr="001936CE" w:rsidRDefault="004669B1" w:rsidP="00ED41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Pytanie Wykonawcy:</w:t>
      </w:r>
    </w:p>
    <w:p w:rsidR="001936CE" w:rsidRPr="001936CE" w:rsidRDefault="001936CE" w:rsidP="00ED41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6631">
        <w:rPr>
          <w:rFonts w:ascii="Times New Roman" w:hAnsi="Times New Roman" w:cs="Times New Roman"/>
        </w:rPr>
        <w:t>„</w:t>
      </w:r>
      <w:r w:rsidRPr="001936CE">
        <w:rPr>
          <w:rFonts w:ascii="Times New Roman" w:hAnsi="Times New Roman" w:cs="Times New Roman"/>
          <w:color w:val="000000"/>
        </w:rPr>
        <w:t xml:space="preserve">czy Zamawiający dopuści serwety łączone, gdzie serweta zasadnicza wykonana jest z lekkiej tkaniny poliestrowej o gramaturze max 84 g/m2 i nieprzemakalności min. 50 cmH2O (tkanina w pełni zgodna z normą PN EN 13795), dodatkowa warstwa chłonna z </w:t>
      </w:r>
      <w:proofErr w:type="spellStart"/>
      <w:r w:rsidRPr="001936CE">
        <w:rPr>
          <w:rFonts w:ascii="Times New Roman" w:hAnsi="Times New Roman" w:cs="Times New Roman"/>
          <w:color w:val="000000"/>
        </w:rPr>
        <w:t>tk</w:t>
      </w:r>
      <w:proofErr w:type="spellEnd"/>
      <w:r w:rsidRPr="001936CE">
        <w:rPr>
          <w:rFonts w:ascii="Times New Roman" w:hAnsi="Times New Roman" w:cs="Times New Roman"/>
          <w:color w:val="000000"/>
        </w:rPr>
        <w:t xml:space="preserve">. poliestrowej o gramaturze min 230 g/m2 i chłonności min. 135% (pylenie &lt;-4, czystość pod względem cząstek stałych &lt;- 3,5) w rozmiarach: </w:t>
      </w:r>
    </w:p>
    <w:p w:rsidR="001936CE" w:rsidRPr="001936CE" w:rsidRDefault="001936CE" w:rsidP="00ED4177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936CE">
        <w:rPr>
          <w:rFonts w:ascii="Times New Roman" w:hAnsi="Times New Roman" w:cs="Times New Roman"/>
          <w:color w:val="000000"/>
        </w:rPr>
        <w:t xml:space="preserve">160 x 220 cm w miejsce 150x220cm, </w:t>
      </w:r>
    </w:p>
    <w:p w:rsidR="001936CE" w:rsidRPr="001936CE" w:rsidRDefault="001936CE" w:rsidP="00ED4177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936CE">
        <w:rPr>
          <w:rFonts w:ascii="Times New Roman" w:hAnsi="Times New Roman" w:cs="Times New Roman"/>
          <w:color w:val="000000"/>
        </w:rPr>
        <w:t xml:space="preserve">180 x 160 cm w miejsce 180x180cm, </w:t>
      </w:r>
    </w:p>
    <w:p w:rsidR="001936CE" w:rsidRPr="001936CE" w:rsidRDefault="001936CE" w:rsidP="00ED4177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936CE">
        <w:rPr>
          <w:rFonts w:ascii="Times New Roman" w:hAnsi="Times New Roman" w:cs="Times New Roman"/>
          <w:color w:val="000000"/>
        </w:rPr>
        <w:t xml:space="preserve">serweta na instrumentarium 160 x 200 cm, </w:t>
      </w:r>
    </w:p>
    <w:p w:rsidR="001936CE" w:rsidRPr="001936CE" w:rsidRDefault="001936CE" w:rsidP="00ED4177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936CE">
        <w:rPr>
          <w:rFonts w:ascii="Times New Roman" w:hAnsi="Times New Roman" w:cs="Times New Roman"/>
          <w:color w:val="000000"/>
        </w:rPr>
        <w:t>serweta na stolik Mayo 75 x 160 cm”</w:t>
      </w:r>
    </w:p>
    <w:p w:rsidR="004669B1" w:rsidRDefault="004669B1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Wyjaśnienia Zamawiającego:</w:t>
      </w:r>
    </w:p>
    <w:p w:rsidR="00195AA1" w:rsidRPr="00195AA1" w:rsidRDefault="00195AA1" w:rsidP="00ED41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dopuści serwet zasadniczych wykonanych </w:t>
      </w:r>
      <w:r>
        <w:rPr>
          <w:rFonts w:ascii="Times New Roman" w:hAnsi="Times New Roman" w:cs="Times New Roman"/>
          <w:color w:val="000000"/>
        </w:rPr>
        <w:t>opisanych w pytaniu.</w:t>
      </w:r>
    </w:p>
    <w:p w:rsidR="004669B1" w:rsidRPr="001936CE" w:rsidRDefault="004669B1" w:rsidP="00ED41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Pytanie Wykonawcy:</w:t>
      </w:r>
    </w:p>
    <w:p w:rsidR="001936CE" w:rsidRPr="001936CE" w:rsidRDefault="001936CE" w:rsidP="00ED41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6631">
        <w:rPr>
          <w:rFonts w:ascii="Times New Roman" w:hAnsi="Times New Roman" w:cs="Times New Roman"/>
        </w:rPr>
        <w:t>„</w:t>
      </w:r>
      <w:r w:rsidRPr="001936CE">
        <w:rPr>
          <w:rFonts w:ascii="Times New Roman" w:hAnsi="Times New Roman" w:cs="Times New Roman"/>
          <w:color w:val="000000"/>
        </w:rPr>
        <w:t xml:space="preserve">Czy Zamawiający dopuści serwety operacyjne barierowe  wykonane są z dwóch rodzajów tkanin: </w:t>
      </w:r>
      <w:r w:rsidRPr="001936CE">
        <w:rPr>
          <w:rFonts w:ascii="Times New Roman" w:hAnsi="Times New Roman" w:cs="Times New Roman"/>
          <w:b/>
          <w:bCs/>
          <w:color w:val="000000"/>
        </w:rPr>
        <w:t>w strefie mniej krytycznej</w:t>
      </w:r>
      <w:r w:rsidRPr="001936CE">
        <w:rPr>
          <w:rFonts w:ascii="Times New Roman" w:hAnsi="Times New Roman" w:cs="Times New Roman"/>
          <w:color w:val="000000"/>
        </w:rPr>
        <w:t xml:space="preserve"> z lekkiej paroprzepuszczalnej tkaniny poliestrowej z dodatkiem włókna węglowego nadającego właściwości antyelektrostatyczne, tkanina nie powoduje podrażnień, uczuleń i nie jest cytotoksyczna. Gramatura tkaniny max. 85 g/m2;, odporność na przenikanie cieczy min. 50 cm H</w:t>
      </w:r>
      <w:r w:rsidRPr="001936CE">
        <w:rPr>
          <w:rFonts w:ascii="Times New Roman" w:hAnsi="Times New Roman" w:cs="Times New Roman"/>
          <w:color w:val="000000"/>
          <w:vertAlign w:val="subscript"/>
        </w:rPr>
        <w:t>2</w:t>
      </w:r>
      <w:r w:rsidRPr="001936CE">
        <w:rPr>
          <w:rFonts w:ascii="Times New Roman" w:hAnsi="Times New Roman" w:cs="Times New Roman"/>
          <w:color w:val="000000"/>
        </w:rPr>
        <w:t xml:space="preserve">O;  </w:t>
      </w:r>
      <w:r w:rsidRPr="001936CE">
        <w:rPr>
          <w:rFonts w:ascii="Times New Roman" w:hAnsi="Times New Roman" w:cs="Times New Roman"/>
          <w:b/>
          <w:bCs/>
          <w:color w:val="000000"/>
        </w:rPr>
        <w:t xml:space="preserve">w strefie krytycznej </w:t>
      </w:r>
      <w:r w:rsidRPr="001936CE">
        <w:rPr>
          <w:rFonts w:ascii="Times New Roman" w:hAnsi="Times New Roman" w:cs="Times New Roman"/>
          <w:color w:val="000000"/>
        </w:rPr>
        <w:t>- z trójwarstwowego chłonnego laminatu z poliuretanową membraną; laminat o gramaturze min. 180 g/m</w:t>
      </w:r>
      <w:r w:rsidRPr="001936CE">
        <w:rPr>
          <w:rFonts w:ascii="Times New Roman" w:hAnsi="Times New Roman" w:cs="Times New Roman"/>
          <w:color w:val="000000"/>
          <w:vertAlign w:val="superscript"/>
        </w:rPr>
        <w:t>2</w:t>
      </w:r>
      <w:r w:rsidRPr="001936CE">
        <w:rPr>
          <w:rFonts w:ascii="Times New Roman" w:hAnsi="Times New Roman" w:cs="Times New Roman"/>
          <w:color w:val="000000"/>
        </w:rPr>
        <w:t>, odporność na przenikanie cieczy min. 500 cm H</w:t>
      </w:r>
      <w:r w:rsidRPr="001936CE">
        <w:rPr>
          <w:rFonts w:ascii="Times New Roman" w:hAnsi="Times New Roman" w:cs="Times New Roman"/>
          <w:color w:val="000000"/>
          <w:vertAlign w:val="subscript"/>
        </w:rPr>
        <w:t>2</w:t>
      </w:r>
      <w:r w:rsidRPr="001936CE">
        <w:rPr>
          <w:rFonts w:ascii="Times New Roman" w:hAnsi="Times New Roman" w:cs="Times New Roman"/>
          <w:color w:val="000000"/>
        </w:rPr>
        <w:t>O, chłonność min. 500% w rozmiarach:</w:t>
      </w:r>
    </w:p>
    <w:p w:rsidR="001936CE" w:rsidRPr="001936CE" w:rsidRDefault="001936CE" w:rsidP="00ED4177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936CE">
        <w:rPr>
          <w:rFonts w:ascii="Times New Roman" w:hAnsi="Times New Roman" w:cs="Times New Roman"/>
        </w:rPr>
        <w:t>150x220cm /warstwa chłonna 70x140cm/</w:t>
      </w:r>
    </w:p>
    <w:p w:rsidR="001936CE" w:rsidRPr="001936CE" w:rsidRDefault="001936CE" w:rsidP="00ED4177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936CE">
        <w:rPr>
          <w:rFonts w:ascii="Times New Roman" w:hAnsi="Times New Roman" w:cs="Times New Roman"/>
        </w:rPr>
        <w:t>180x240cm /warstwa chłonna 70x50cm/</w:t>
      </w:r>
    </w:p>
    <w:p w:rsidR="001936CE" w:rsidRPr="001936CE" w:rsidRDefault="001936CE" w:rsidP="00ED4177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936CE">
        <w:rPr>
          <w:rFonts w:ascii="Times New Roman" w:hAnsi="Times New Roman" w:cs="Times New Roman"/>
        </w:rPr>
        <w:t>90x90cm /warstwa chłonna 45x90cm/</w:t>
      </w:r>
    </w:p>
    <w:p w:rsidR="001936CE" w:rsidRPr="001936CE" w:rsidRDefault="001936CE" w:rsidP="00ED4177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936CE">
        <w:rPr>
          <w:rFonts w:ascii="Times New Roman" w:hAnsi="Times New Roman" w:cs="Times New Roman"/>
        </w:rPr>
        <w:t>Serweta na stół instrumentarium 140x180cm /w. chłonna 60x180cm/</w:t>
      </w:r>
    </w:p>
    <w:p w:rsidR="001936CE" w:rsidRPr="001936CE" w:rsidRDefault="001936CE" w:rsidP="00ED4177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936CE">
        <w:rPr>
          <w:rFonts w:ascii="Times New Roman" w:hAnsi="Times New Roman" w:cs="Times New Roman"/>
        </w:rPr>
        <w:lastRenderedPageBreak/>
        <w:t>Serweta na stolik Mayo 75x160cm / w chłonna 70x100cm/?”</w:t>
      </w:r>
    </w:p>
    <w:p w:rsidR="004669B1" w:rsidRDefault="004669B1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Wyjaśnienia Zamawiającego:</w:t>
      </w:r>
    </w:p>
    <w:p w:rsidR="00B004A2" w:rsidRDefault="00195AA1" w:rsidP="00ED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Zamawiający nie dopuści serwet operacyjnych barierowych </w:t>
      </w:r>
      <w:r>
        <w:rPr>
          <w:rFonts w:ascii="Times New Roman" w:hAnsi="Times New Roman" w:cs="Times New Roman"/>
          <w:color w:val="000000"/>
        </w:rPr>
        <w:t>opisanych w pytaniu.</w:t>
      </w:r>
    </w:p>
    <w:p w:rsidR="00B004A2" w:rsidRPr="00B004A2" w:rsidRDefault="00B004A2" w:rsidP="00ED4177">
      <w:pPr>
        <w:pStyle w:val="Akapitzlist"/>
        <w:numPr>
          <w:ilvl w:val="0"/>
          <w:numId w:val="12"/>
        </w:numPr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 w:rsidRPr="001936CE">
        <w:rPr>
          <w:rFonts w:ascii="Times New Roman" w:hAnsi="Times New Roman" w:cs="Times New Roman"/>
          <w:b/>
        </w:rPr>
        <w:t>Pytanie Wykonawcy:</w:t>
      </w:r>
    </w:p>
    <w:p w:rsidR="00B004A2" w:rsidRDefault="005814A5" w:rsidP="00ED41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B004A2" w:rsidRPr="00B004A2">
        <w:rPr>
          <w:rFonts w:ascii="Times New Roman" w:hAnsi="Times New Roman" w:cs="Times New Roman"/>
        </w:rPr>
        <w:t>Par. 7 ust. 2: czy Zamawiający wyrazi zgodę, aby podstawa kary umownej była wartość niezrealizowanej części umowy/</w:t>
      </w:r>
      <w:r>
        <w:rPr>
          <w:rFonts w:ascii="Times New Roman" w:hAnsi="Times New Roman" w:cs="Times New Roman"/>
        </w:rPr>
        <w:t>”</w:t>
      </w:r>
    </w:p>
    <w:p w:rsidR="00F34B63" w:rsidRDefault="00F34B63" w:rsidP="00ED417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Wyjaśnienia Zamawiającego:</w:t>
      </w:r>
    </w:p>
    <w:p w:rsidR="00CB6970" w:rsidRPr="00CB6970" w:rsidRDefault="00CB6970" w:rsidP="00ED41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zgody. Zamawiający podtrzymuje postanowienia SIWZ.</w:t>
      </w:r>
    </w:p>
    <w:p w:rsidR="005814A5" w:rsidRPr="005814A5" w:rsidRDefault="005814A5" w:rsidP="00ED4177">
      <w:pPr>
        <w:pStyle w:val="Akapitzlist"/>
        <w:numPr>
          <w:ilvl w:val="0"/>
          <w:numId w:val="12"/>
        </w:numPr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 w:rsidRPr="001936CE">
        <w:rPr>
          <w:rFonts w:ascii="Times New Roman" w:hAnsi="Times New Roman" w:cs="Times New Roman"/>
          <w:b/>
        </w:rPr>
        <w:t>Pytanie Wykonawcy:</w:t>
      </w:r>
    </w:p>
    <w:p w:rsidR="00B004A2" w:rsidRDefault="005814A5" w:rsidP="00ED41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B004A2" w:rsidRPr="005814A5">
        <w:rPr>
          <w:rFonts w:ascii="Times New Roman" w:hAnsi="Times New Roman" w:cs="Times New Roman"/>
        </w:rPr>
        <w:t>Par. 7 ust. 2: czy Zamawiający wyrazi zgodę, aby kara umowna została obniżona do 5%?</w:t>
      </w:r>
      <w:r>
        <w:rPr>
          <w:rFonts w:ascii="Times New Roman" w:hAnsi="Times New Roman" w:cs="Times New Roman"/>
        </w:rPr>
        <w:t>”</w:t>
      </w:r>
    </w:p>
    <w:p w:rsidR="00F34B63" w:rsidRDefault="00F34B63" w:rsidP="00ED417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Wyjaśnienia Zamawiającego:</w:t>
      </w:r>
    </w:p>
    <w:p w:rsidR="00CB6970" w:rsidRPr="00CB6970" w:rsidRDefault="00CB6970" w:rsidP="00ED41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zgody. Zamawiający podtrzymuje postanowienia SIWZ.</w:t>
      </w:r>
    </w:p>
    <w:p w:rsidR="005814A5" w:rsidRPr="005814A5" w:rsidRDefault="005814A5" w:rsidP="00ED4177">
      <w:pPr>
        <w:pStyle w:val="Akapitzlist"/>
        <w:numPr>
          <w:ilvl w:val="0"/>
          <w:numId w:val="12"/>
        </w:numPr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 w:rsidRPr="001936CE">
        <w:rPr>
          <w:rFonts w:ascii="Times New Roman" w:hAnsi="Times New Roman" w:cs="Times New Roman"/>
          <w:b/>
        </w:rPr>
        <w:t>Pytanie Wykonawcy:</w:t>
      </w:r>
    </w:p>
    <w:p w:rsidR="00B004A2" w:rsidRDefault="005814A5" w:rsidP="00ED41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B004A2" w:rsidRPr="005814A5">
        <w:rPr>
          <w:rFonts w:ascii="Times New Roman" w:hAnsi="Times New Roman" w:cs="Times New Roman"/>
        </w:rPr>
        <w:t>Pat. 7, ust. 3: czy Zamawiający wyrazi zgodę, aby kara umowna wynosiła 100 zł za każdy stwierdzony przypadek?</w:t>
      </w:r>
      <w:r>
        <w:rPr>
          <w:rFonts w:ascii="Times New Roman" w:hAnsi="Times New Roman" w:cs="Times New Roman"/>
        </w:rPr>
        <w:t>”</w:t>
      </w:r>
    </w:p>
    <w:p w:rsidR="00F34B63" w:rsidRDefault="00F34B63" w:rsidP="00ED417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Wyjaśnienia Zamawiającego:</w:t>
      </w:r>
    </w:p>
    <w:p w:rsidR="00CB6970" w:rsidRPr="00CB6970" w:rsidRDefault="00CB6970" w:rsidP="00ED41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zgody. Zamawiający podtrzymuje postanowienia SIWZ.</w:t>
      </w:r>
    </w:p>
    <w:p w:rsidR="005814A5" w:rsidRPr="005814A5" w:rsidRDefault="005814A5" w:rsidP="00ED4177">
      <w:pPr>
        <w:pStyle w:val="Akapitzlist"/>
        <w:numPr>
          <w:ilvl w:val="0"/>
          <w:numId w:val="12"/>
        </w:numPr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 w:rsidRPr="001936CE">
        <w:rPr>
          <w:rFonts w:ascii="Times New Roman" w:hAnsi="Times New Roman" w:cs="Times New Roman"/>
          <w:b/>
        </w:rPr>
        <w:t>Pytanie Wykonawcy:</w:t>
      </w:r>
    </w:p>
    <w:p w:rsidR="00B004A2" w:rsidRDefault="005814A5" w:rsidP="00ED41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B004A2" w:rsidRPr="005814A5">
        <w:rPr>
          <w:rFonts w:ascii="Times New Roman" w:hAnsi="Times New Roman" w:cs="Times New Roman"/>
        </w:rPr>
        <w:t>Par. 8 ust. 3b: pytamy czy Zamawiający zgadza się zapisać możliwość zmiany cen brutto wynikającej ze zmiany obowiązującej stawki VAT, przy zachowaniu dotychczasowych cen netto?</w:t>
      </w:r>
      <w:r>
        <w:rPr>
          <w:rFonts w:ascii="Times New Roman" w:hAnsi="Times New Roman" w:cs="Times New Roman"/>
        </w:rPr>
        <w:t>”</w:t>
      </w:r>
    </w:p>
    <w:p w:rsidR="00F34B63" w:rsidRDefault="00F34B63" w:rsidP="00ED417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Wyjaśnienia Zamawiającego:</w:t>
      </w:r>
    </w:p>
    <w:p w:rsidR="00CB6970" w:rsidRPr="00CB6970" w:rsidRDefault="00CB6970" w:rsidP="00ED41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r w:rsidRPr="00CB6970">
        <w:rPr>
          <w:rFonts w:ascii="Times New Roman" w:hAnsi="Times New Roman" w:cs="Times New Roman"/>
        </w:rPr>
        <w:t xml:space="preserve">postanowieniami treści SIWZ </w:t>
      </w:r>
      <w:r w:rsidRPr="00CB6970">
        <w:rPr>
          <w:rFonts w:ascii="Times New Roman" w:hAnsi="Times New Roman" w:cs="Times New Roman"/>
          <w:color w:val="000000"/>
        </w:rPr>
        <w:t>dopuszczalne jest zmiana wynagrodzenia Wykonawcy w przypadku zmiany powszechnie obowiązujących przepisów w zakresie wysokości stawki podatku od towarów i</w:t>
      </w:r>
      <w:r w:rsidR="006E0CCD">
        <w:rPr>
          <w:rFonts w:ascii="Times New Roman" w:hAnsi="Times New Roman" w:cs="Times New Roman"/>
          <w:color w:val="000000"/>
        </w:rPr>
        <w:t xml:space="preserve"> usług na przedmiot świadczenia.</w:t>
      </w:r>
      <w:r w:rsidRPr="00CB6970">
        <w:rPr>
          <w:rFonts w:ascii="Times New Roman" w:hAnsi="Times New Roman" w:cs="Times New Roman"/>
          <w:color w:val="000000"/>
        </w:rPr>
        <w:t xml:space="preserve"> </w:t>
      </w:r>
      <w:r w:rsidR="006E0CCD">
        <w:rPr>
          <w:rFonts w:ascii="Times New Roman" w:hAnsi="Times New Roman" w:cs="Times New Roman"/>
          <w:color w:val="000000"/>
        </w:rPr>
        <w:t>I</w:t>
      </w:r>
      <w:r w:rsidRPr="00CB6970">
        <w:rPr>
          <w:rFonts w:ascii="Times New Roman" w:hAnsi="Times New Roman" w:cs="Times New Roman"/>
          <w:color w:val="000000"/>
        </w:rPr>
        <w:t>nnymi słowy</w:t>
      </w:r>
      <w:r w:rsidR="006E0CCD">
        <w:rPr>
          <w:rFonts w:ascii="Times New Roman" w:hAnsi="Times New Roman" w:cs="Times New Roman"/>
          <w:color w:val="000000"/>
        </w:rPr>
        <w:t>,</w:t>
      </w:r>
      <w:r w:rsidRPr="00CB6970">
        <w:rPr>
          <w:rFonts w:ascii="Times New Roman" w:hAnsi="Times New Roman" w:cs="Times New Roman"/>
          <w:color w:val="000000"/>
        </w:rPr>
        <w:t xml:space="preserve"> w przypadku zmiany stawki podatku VAT zmianie nie będzie podlegać wynagrodzenie netto Wykonawcy.</w:t>
      </w:r>
    </w:p>
    <w:p w:rsidR="005814A5" w:rsidRPr="005814A5" w:rsidRDefault="005814A5" w:rsidP="00ED4177">
      <w:pPr>
        <w:pStyle w:val="Akapitzlist"/>
        <w:numPr>
          <w:ilvl w:val="0"/>
          <w:numId w:val="12"/>
        </w:numPr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 w:rsidRPr="001936CE">
        <w:rPr>
          <w:rFonts w:ascii="Times New Roman" w:hAnsi="Times New Roman" w:cs="Times New Roman"/>
          <w:b/>
        </w:rPr>
        <w:t>Pytanie Wykonawcy:</w:t>
      </w:r>
    </w:p>
    <w:p w:rsidR="00B004A2" w:rsidRDefault="005814A5" w:rsidP="00ED41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B004A2" w:rsidRPr="005814A5">
        <w:rPr>
          <w:rFonts w:ascii="Times New Roman" w:hAnsi="Times New Roman" w:cs="Times New Roman"/>
        </w:rPr>
        <w:t>czy Zamawiający zgadza się zapisać możliwość zmiany cen w przypadku przekraczającej 3% zmiany średniego kursu NBP walut EUR lub USD w stosunku do kursu z dnia zawarcia umowy oraz w przypadku gdy suma miesięcznych wskaźników cen i usług konsumpcyjnych opublikowanych przez Prezesa GUS za okres od dnia zawarcia umowy przekroczy 3%?</w:t>
      </w:r>
      <w:r>
        <w:rPr>
          <w:rFonts w:ascii="Times New Roman" w:hAnsi="Times New Roman" w:cs="Times New Roman"/>
        </w:rPr>
        <w:t>”</w:t>
      </w:r>
    </w:p>
    <w:p w:rsidR="00F34B63" w:rsidRDefault="00F34B63" w:rsidP="00ED417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36CE">
        <w:rPr>
          <w:rFonts w:ascii="Times New Roman" w:hAnsi="Times New Roman" w:cs="Times New Roman"/>
          <w:b/>
        </w:rPr>
        <w:t>Wyjaśnienia Zamawiającego:</w:t>
      </w:r>
    </w:p>
    <w:p w:rsidR="00CB6970" w:rsidRPr="00CB6970" w:rsidRDefault="00CB6970" w:rsidP="00ED41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zgody. Zamawiający podtrzymuje postanowienia SIWZ.</w:t>
      </w:r>
    </w:p>
    <w:sectPr w:rsidR="00CB6970" w:rsidRPr="00CB6970" w:rsidSect="0099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upperRoman"/>
      <w:pStyle w:val="Nagwek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F7973"/>
    <w:multiLevelType w:val="hybridMultilevel"/>
    <w:tmpl w:val="191241D6"/>
    <w:lvl w:ilvl="0" w:tplc="08ECAFE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5B524E"/>
    <w:multiLevelType w:val="hybridMultilevel"/>
    <w:tmpl w:val="4A60B86E"/>
    <w:lvl w:ilvl="0" w:tplc="9EAE23CA">
      <w:start w:val="1"/>
      <w:numFmt w:val="upperRoman"/>
      <w:lvlText w:val="%1."/>
      <w:lvlJc w:val="left"/>
      <w:pPr>
        <w:ind w:left="25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1850622C"/>
    <w:multiLevelType w:val="hybridMultilevel"/>
    <w:tmpl w:val="F73A19EC"/>
    <w:lvl w:ilvl="0" w:tplc="068EE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C3278"/>
    <w:multiLevelType w:val="hybridMultilevel"/>
    <w:tmpl w:val="4A60B86E"/>
    <w:lvl w:ilvl="0" w:tplc="9EAE23CA">
      <w:start w:val="1"/>
      <w:numFmt w:val="upperRoman"/>
      <w:lvlText w:val="%1."/>
      <w:lvlJc w:val="left"/>
      <w:pPr>
        <w:ind w:left="25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1FA35BC0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0149A"/>
    <w:multiLevelType w:val="hybridMultilevel"/>
    <w:tmpl w:val="022248AC"/>
    <w:lvl w:ilvl="0" w:tplc="770444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56FB6"/>
    <w:multiLevelType w:val="hybridMultilevel"/>
    <w:tmpl w:val="BA8076DA"/>
    <w:lvl w:ilvl="0" w:tplc="20EC6388">
      <w:numFmt w:val="bullet"/>
      <w:lvlText w:val="·"/>
      <w:lvlJc w:val="left"/>
      <w:pPr>
        <w:ind w:left="1350" w:hanging="99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11A79"/>
    <w:multiLevelType w:val="hybridMultilevel"/>
    <w:tmpl w:val="D3C82E2A"/>
    <w:lvl w:ilvl="0" w:tplc="46D4AE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F49DA"/>
    <w:multiLevelType w:val="hybridMultilevel"/>
    <w:tmpl w:val="D7A0A736"/>
    <w:lvl w:ilvl="0" w:tplc="08ECA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C7A75"/>
    <w:multiLevelType w:val="hybridMultilevel"/>
    <w:tmpl w:val="1332E754"/>
    <w:lvl w:ilvl="0" w:tplc="0B424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B5817"/>
    <w:multiLevelType w:val="hybridMultilevel"/>
    <w:tmpl w:val="7AFA51F6"/>
    <w:lvl w:ilvl="0" w:tplc="D3004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11579"/>
    <w:multiLevelType w:val="hybridMultilevel"/>
    <w:tmpl w:val="9C340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765"/>
    <w:rsid w:val="00054B4A"/>
    <w:rsid w:val="00091CD6"/>
    <w:rsid w:val="001936CE"/>
    <w:rsid w:val="00194F7E"/>
    <w:rsid w:val="00195AA1"/>
    <w:rsid w:val="001F2CF7"/>
    <w:rsid w:val="0021297B"/>
    <w:rsid w:val="00250EF6"/>
    <w:rsid w:val="00271DCD"/>
    <w:rsid w:val="002F272D"/>
    <w:rsid w:val="003C65A2"/>
    <w:rsid w:val="003E022E"/>
    <w:rsid w:val="003F25E8"/>
    <w:rsid w:val="004669B1"/>
    <w:rsid w:val="004B00DA"/>
    <w:rsid w:val="004E7E8A"/>
    <w:rsid w:val="00521448"/>
    <w:rsid w:val="005814A5"/>
    <w:rsid w:val="00585EAB"/>
    <w:rsid w:val="00676914"/>
    <w:rsid w:val="006940F6"/>
    <w:rsid w:val="006E0CCD"/>
    <w:rsid w:val="00702667"/>
    <w:rsid w:val="00717681"/>
    <w:rsid w:val="00771983"/>
    <w:rsid w:val="007C60C2"/>
    <w:rsid w:val="007F1134"/>
    <w:rsid w:val="00802499"/>
    <w:rsid w:val="00821878"/>
    <w:rsid w:val="00836205"/>
    <w:rsid w:val="008A3B47"/>
    <w:rsid w:val="008D61CA"/>
    <w:rsid w:val="008E5B19"/>
    <w:rsid w:val="00916631"/>
    <w:rsid w:val="00926FA2"/>
    <w:rsid w:val="009524E2"/>
    <w:rsid w:val="00966765"/>
    <w:rsid w:val="009942A1"/>
    <w:rsid w:val="00A433AD"/>
    <w:rsid w:val="00A708D6"/>
    <w:rsid w:val="00A7745D"/>
    <w:rsid w:val="00A93C3D"/>
    <w:rsid w:val="00B004A2"/>
    <w:rsid w:val="00B5758E"/>
    <w:rsid w:val="00B70E8D"/>
    <w:rsid w:val="00B961AB"/>
    <w:rsid w:val="00BA7732"/>
    <w:rsid w:val="00BB3D19"/>
    <w:rsid w:val="00BB4790"/>
    <w:rsid w:val="00C37C02"/>
    <w:rsid w:val="00C411B9"/>
    <w:rsid w:val="00CB6970"/>
    <w:rsid w:val="00CC1837"/>
    <w:rsid w:val="00D27490"/>
    <w:rsid w:val="00D4386B"/>
    <w:rsid w:val="00D47095"/>
    <w:rsid w:val="00D7587C"/>
    <w:rsid w:val="00D77D7A"/>
    <w:rsid w:val="00D96CC1"/>
    <w:rsid w:val="00E22ACB"/>
    <w:rsid w:val="00E3439F"/>
    <w:rsid w:val="00E6160F"/>
    <w:rsid w:val="00E94FED"/>
    <w:rsid w:val="00EC663C"/>
    <w:rsid w:val="00ED0F68"/>
    <w:rsid w:val="00ED4177"/>
    <w:rsid w:val="00EE2FBB"/>
    <w:rsid w:val="00F34B63"/>
    <w:rsid w:val="00FA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E8A"/>
    <w:pPr>
      <w:spacing w:line="276" w:lineRule="auto"/>
      <w:jc w:val="left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6676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66765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6765"/>
    <w:rPr>
      <w:rFonts w:ascii="Calibri" w:eastAsia="Times New Roman" w:hAnsi="Calibri" w:cs="Calibri"/>
      <w:lang w:eastAsia="ar-SA"/>
    </w:rPr>
  </w:style>
  <w:style w:type="paragraph" w:styleId="Bezodstpw">
    <w:name w:val="No Spacing"/>
    <w:uiPriority w:val="1"/>
    <w:qFormat/>
    <w:rsid w:val="00966765"/>
    <w:pPr>
      <w:spacing w:after="0" w:line="240" w:lineRule="auto"/>
      <w:jc w:val="left"/>
    </w:pPr>
    <w:rPr>
      <w:rFonts w:ascii="Arial" w:hAnsi="Arial" w:cs="Arial"/>
    </w:rPr>
  </w:style>
  <w:style w:type="paragraph" w:styleId="Nagwek">
    <w:name w:val="header"/>
    <w:basedOn w:val="Normalny"/>
    <w:link w:val="NagwekZnak1"/>
    <w:uiPriority w:val="99"/>
    <w:rsid w:val="008D61CA"/>
    <w:pPr>
      <w:numPr>
        <w:numId w:val="2"/>
      </w:numPr>
      <w:suppressAutoHyphens/>
      <w:spacing w:after="0" w:line="240" w:lineRule="auto"/>
      <w:ind w:left="-567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8D61CA"/>
    <w:rPr>
      <w:rFonts w:ascii="Arial" w:hAnsi="Arial" w:cs="Arial"/>
    </w:rPr>
  </w:style>
  <w:style w:type="character" w:customStyle="1" w:styleId="NagwekZnak1">
    <w:name w:val="Nagłówek Znak1"/>
    <w:basedOn w:val="Domylnaczcionkaakapitu"/>
    <w:link w:val="Nagwek"/>
    <w:uiPriority w:val="99"/>
    <w:rsid w:val="008D61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F7E"/>
    <w:pPr>
      <w:ind w:left="720"/>
      <w:contextualSpacing/>
    </w:pPr>
  </w:style>
  <w:style w:type="paragraph" w:customStyle="1" w:styleId="Akapitzlist1">
    <w:name w:val="Akapit z listą1"/>
    <w:basedOn w:val="Normalny"/>
    <w:rsid w:val="00D438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8E5B1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Banaszak</dc:creator>
  <cp:lastModifiedBy>Filip</cp:lastModifiedBy>
  <cp:revision>2</cp:revision>
  <dcterms:created xsi:type="dcterms:W3CDTF">2015-12-21T16:57:00Z</dcterms:created>
  <dcterms:modified xsi:type="dcterms:W3CDTF">2015-12-21T16:57:00Z</dcterms:modified>
</cp:coreProperties>
</file>