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F6" w:rsidRDefault="00D76A9C" w:rsidP="00D76A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Załącznik nr 1 do SIWZ</w:t>
      </w:r>
    </w:p>
    <w:p w:rsidR="00D76A9C" w:rsidRPr="00D76A9C" w:rsidRDefault="00D76A9C" w:rsidP="00D76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A9C">
        <w:rPr>
          <w:rFonts w:ascii="Times New Roman" w:hAnsi="Times New Roman" w:cs="Times New Roman"/>
          <w:sz w:val="24"/>
          <w:szCs w:val="24"/>
        </w:rPr>
        <w:t>Szczegółowy opis przedmiotu zamówienia</w:t>
      </w:r>
    </w:p>
    <w:p w:rsidR="00D76A9C" w:rsidRPr="00D76A9C" w:rsidRDefault="00D76A9C" w:rsidP="00D76A9C">
      <w:pPr>
        <w:pStyle w:val="Tekstpodstawowy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76A9C">
        <w:rPr>
          <w:rFonts w:ascii="Times New Roman" w:hAnsi="Times New Roman"/>
          <w:b/>
          <w:smallCaps/>
          <w:sz w:val="24"/>
          <w:szCs w:val="24"/>
        </w:rPr>
        <w:t>„</w:t>
      </w:r>
      <w:r w:rsidRPr="00D76A9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Zakup </w:t>
      </w:r>
      <w:r w:rsidR="00C703D3">
        <w:rPr>
          <w:rFonts w:ascii="Times New Roman" w:hAnsi="Times New Roman"/>
          <w:b/>
          <w:bCs/>
          <w:sz w:val="24"/>
          <w:szCs w:val="24"/>
          <w:lang w:eastAsia="pl-PL"/>
        </w:rPr>
        <w:t>echokardiografu</w:t>
      </w:r>
      <w:r w:rsidRPr="00D76A9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 systemie ratalnym</w:t>
      </w:r>
      <w:r w:rsidR="00B7096B">
        <w:rPr>
          <w:rFonts w:ascii="Times New Roman" w:hAnsi="Times New Roman"/>
          <w:b/>
          <w:bCs/>
          <w:sz w:val="24"/>
          <w:szCs w:val="24"/>
          <w:lang w:eastAsia="pl-PL"/>
        </w:rPr>
        <w:t>.”</w:t>
      </w:r>
    </w:p>
    <w:p w:rsidR="00D76A9C" w:rsidRDefault="00D76A9C" w:rsidP="00D76A9C">
      <w:pPr>
        <w:rPr>
          <w:rFonts w:ascii="Calibri" w:eastAsia="Times New Roman" w:hAnsi="Calibri" w:cs="Times New Roman"/>
          <w:b/>
          <w:smallCaps/>
          <w:sz w:val="28"/>
          <w:szCs w:val="28"/>
          <w:lang w:eastAsia="ar-SA"/>
        </w:rPr>
      </w:pPr>
    </w:p>
    <w:p w:rsidR="00D76A9C" w:rsidRDefault="00D76A9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6E368C">
        <w:rPr>
          <w:rFonts w:ascii="Times New Roman" w:hAnsi="Times New Roman" w:cs="Times New Roman"/>
          <w:sz w:val="24"/>
          <w:szCs w:val="24"/>
        </w:rPr>
        <w:t xml:space="preserve">jest zakup w systemie ratalnym </w:t>
      </w:r>
      <w:r w:rsidR="00C703D3">
        <w:rPr>
          <w:rFonts w:ascii="Times New Roman" w:hAnsi="Times New Roman" w:cs="Times New Roman"/>
          <w:sz w:val="24"/>
          <w:szCs w:val="24"/>
        </w:rPr>
        <w:t>echokardiografu dla</w:t>
      </w:r>
      <w:r w:rsidR="006E368C">
        <w:rPr>
          <w:rFonts w:ascii="Times New Roman" w:hAnsi="Times New Roman" w:cs="Times New Roman"/>
          <w:sz w:val="24"/>
          <w:szCs w:val="24"/>
        </w:rPr>
        <w:t xml:space="preserve"> Szpitala Średzkiego Sp. </w:t>
      </w:r>
      <w:r w:rsidR="008B34F9">
        <w:rPr>
          <w:rFonts w:ascii="Times New Roman" w:hAnsi="Times New Roman" w:cs="Times New Roman"/>
          <w:sz w:val="24"/>
          <w:szCs w:val="24"/>
        </w:rPr>
        <w:t>z o.o. w Środzie Wielkopolskiej, posi</w:t>
      </w:r>
      <w:r w:rsidR="00C703D3">
        <w:rPr>
          <w:rFonts w:ascii="Times New Roman" w:hAnsi="Times New Roman" w:cs="Times New Roman"/>
          <w:sz w:val="24"/>
          <w:szCs w:val="24"/>
        </w:rPr>
        <w:t>adającego parametry określone w </w:t>
      </w:r>
      <w:r w:rsidR="008B34F9">
        <w:rPr>
          <w:rFonts w:ascii="Times New Roman" w:hAnsi="Times New Roman" w:cs="Times New Roman"/>
          <w:sz w:val="24"/>
          <w:szCs w:val="24"/>
        </w:rPr>
        <w:t>załączniku nr 2 do SIWZ.</w:t>
      </w:r>
    </w:p>
    <w:p w:rsidR="006E368C" w:rsidRDefault="006E368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aparatu odbędzie się w systemie ratalnym – 84 raty.</w:t>
      </w:r>
    </w:p>
    <w:p w:rsidR="006E368C" w:rsidRDefault="006E368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umowy 84 miesiące.</w:t>
      </w:r>
    </w:p>
    <w:p w:rsidR="006E368C" w:rsidRDefault="006E368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</w:t>
      </w:r>
      <w:r w:rsidR="00814499">
        <w:rPr>
          <w:rFonts w:ascii="Times New Roman" w:hAnsi="Times New Roman" w:cs="Times New Roman"/>
          <w:sz w:val="24"/>
          <w:szCs w:val="24"/>
        </w:rPr>
        <w:t xml:space="preserve">nawcy płatne będzie w 84 ratach, raty powinny być równe, niemniej dopuszcza się ostatnią ratę wyrównawczą.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68C" w:rsidRDefault="006E368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Raty w walucie PLN. </w:t>
      </w:r>
    </w:p>
    <w:p w:rsidR="006E368C" w:rsidRDefault="006E368C" w:rsidP="008B3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koszty finansowe związane z zakupem sprzętu, w tym ubezpieczenie przedmiotu zamówienia </w:t>
      </w:r>
      <w:r w:rsidR="00814499">
        <w:rPr>
          <w:rFonts w:ascii="Times New Roman" w:hAnsi="Times New Roman" w:cs="Times New Roman"/>
          <w:sz w:val="24"/>
          <w:szCs w:val="24"/>
        </w:rPr>
        <w:t>w okresie pierwszych 12 miesięcy</w:t>
      </w:r>
      <w:r>
        <w:rPr>
          <w:rFonts w:ascii="Times New Roman" w:hAnsi="Times New Roman" w:cs="Times New Roman"/>
          <w:sz w:val="24"/>
          <w:szCs w:val="24"/>
        </w:rPr>
        <w:t>- wliczone zostaną w równe raty.</w:t>
      </w:r>
    </w:p>
    <w:p w:rsidR="00814499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Raty finansowania ratalnego płatne będą z dołu, do ostatniego dnia miesiąca. </w:t>
      </w:r>
    </w:p>
    <w:p w:rsidR="00814499" w:rsidRPr="00D57D22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22">
        <w:rPr>
          <w:rFonts w:ascii="Times New Roman" w:hAnsi="Times New Roman" w:cs="Times New Roman"/>
          <w:sz w:val="24"/>
          <w:szCs w:val="24"/>
        </w:rPr>
        <w:t xml:space="preserve">Płatność pierwszej raty finansowania ratalnego nastąpi w miesiącu kalendarzowym, następującym po miesiącu, w którym nastąpiła dostawa sprzętu Zamawiającemu. </w:t>
      </w:r>
      <w:r w:rsidRPr="00D57D22">
        <w:rPr>
          <w:rFonts w:ascii="Times New Roman" w:hAnsi="Times New Roman" w:cs="Times New Roman"/>
          <w:bCs/>
        </w:rPr>
        <w:t>Kolejne raty będą płatne na koniec każdego miesiąca począwszy od miesiąca następującego po miesiącu płatności pierwszej raty.</w:t>
      </w:r>
    </w:p>
    <w:p w:rsidR="00814499" w:rsidRPr="00D57D22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22">
        <w:rPr>
          <w:rFonts w:ascii="Times New Roman" w:hAnsi="Times New Roman" w:cs="Times New Roman"/>
          <w:sz w:val="24"/>
          <w:szCs w:val="24"/>
        </w:rPr>
        <w:t>Wykonawca przeszkoli na własny koszt personel medyczny z zakresu obsługi aparatu. Personel wskazany zostanie przez Zamawiającego. Szkolenia udokumentowane zostaną zaświadczeniami potwierdzającymi udział w szkoleniu.</w:t>
      </w:r>
    </w:p>
    <w:p w:rsidR="00814499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dokona montażu oraz pierwszego uruchomienia sprzętu w miejscu wskazanym przez Zamawiającego.</w:t>
      </w:r>
    </w:p>
    <w:p w:rsidR="00814499" w:rsidRPr="00FA7590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590">
        <w:rPr>
          <w:rFonts w:ascii="Times New Roman" w:hAnsi="Times New Roman" w:cs="Times New Roman"/>
          <w:sz w:val="24"/>
          <w:szCs w:val="24"/>
        </w:rPr>
        <w:t>Wykonawca ustali terminy przeglądów i konserwacji z Zamawiającym.</w:t>
      </w:r>
    </w:p>
    <w:p w:rsidR="00814499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590">
        <w:rPr>
          <w:rFonts w:ascii="Times New Roman" w:hAnsi="Times New Roman" w:cs="Times New Roman"/>
          <w:sz w:val="24"/>
          <w:szCs w:val="24"/>
        </w:rPr>
        <w:t>Wykonawca zobowiązany jest założyć dokument - Paszport aparatu - dla danego urządzenia.</w:t>
      </w:r>
    </w:p>
    <w:p w:rsidR="00814499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590">
        <w:rPr>
          <w:rFonts w:ascii="Times New Roman" w:hAnsi="Times New Roman" w:cs="Times New Roman"/>
          <w:sz w:val="24"/>
          <w:szCs w:val="24"/>
        </w:rPr>
        <w:t>Wykonawca uzgodni z Zamawiającym szczegółowe terminy: dostawy, montażu oraz szkolenia.</w:t>
      </w:r>
    </w:p>
    <w:p w:rsidR="00814499" w:rsidRPr="00B856D8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6D8">
        <w:rPr>
          <w:rFonts w:ascii="Times New Roman" w:hAnsi="Times New Roman" w:cs="Times New Roman"/>
          <w:sz w:val="24"/>
          <w:szCs w:val="24"/>
        </w:rPr>
        <w:t>Dostarczony sprzęt musi być w pełni nowy i nieużywany wcześniej, np. jako wersja demonstracyjna.</w:t>
      </w:r>
    </w:p>
    <w:p w:rsidR="00814499" w:rsidRPr="00B856D8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Dostarczone Zamawiającemu urządzenie spełniać musi </w:t>
      </w:r>
      <w:r w:rsidRPr="00B856D8">
        <w:rPr>
          <w:rFonts w:ascii="Times New Roman" w:hAnsi="Times New Roman" w:cs="Times New Roman"/>
          <w:sz w:val="24"/>
          <w:szCs w:val="24"/>
        </w:rPr>
        <w:t>właś</w:t>
      </w:r>
      <w:r>
        <w:rPr>
          <w:rFonts w:ascii="Times New Roman" w:hAnsi="Times New Roman" w:cs="Times New Roman"/>
          <w:sz w:val="24"/>
          <w:szCs w:val="24"/>
        </w:rPr>
        <w:t>ciwe, ustalone w </w:t>
      </w:r>
      <w:r w:rsidRPr="00B856D8">
        <w:rPr>
          <w:rFonts w:ascii="Times New Roman" w:hAnsi="Times New Roman" w:cs="Times New Roman"/>
          <w:sz w:val="24"/>
          <w:szCs w:val="24"/>
        </w:rPr>
        <w:t>obowiązujących przepisach prawa wymagania odnośnie dopuszczenia do użytkowania przedmiotowych wyrobów i urządzeń w polskich zakładach opieki zdrowotnej.</w:t>
      </w:r>
    </w:p>
    <w:p w:rsidR="00814499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6D8">
        <w:rPr>
          <w:rFonts w:ascii="Times New Roman" w:hAnsi="Times New Roman" w:cs="Times New Roman"/>
          <w:sz w:val="24"/>
          <w:szCs w:val="24"/>
        </w:rPr>
        <w:t>Wykonanie przedmiotu zamówienia przez Wykonawcę potwierdzone będzie protokołem odbioru przedmiotu zamówienia.</w:t>
      </w:r>
    </w:p>
    <w:p w:rsidR="00814499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6D8">
        <w:rPr>
          <w:rFonts w:ascii="Times New Roman" w:hAnsi="Times New Roman" w:cs="Times New Roman"/>
          <w:sz w:val="24"/>
          <w:szCs w:val="24"/>
        </w:rPr>
        <w:t>Wykonawca dostarczy Zamawiającemu wraz z przedmiotem zamówienia następujące dokumenty: Kartę gwarancyjną w języku polskim Instrukcję użytkowania w języku polskim</w:t>
      </w:r>
      <w:r>
        <w:rPr>
          <w:rFonts w:ascii="Times New Roman" w:hAnsi="Times New Roman" w:cs="Times New Roman"/>
          <w:sz w:val="24"/>
          <w:szCs w:val="24"/>
        </w:rPr>
        <w:t>, paszport aparatu.</w:t>
      </w:r>
    </w:p>
    <w:p w:rsidR="00814499" w:rsidRPr="00D41C63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Gwarancje i serwis – zgodnie z informa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cjami zadeklarowanymi w zestawieniu parametrów technicznych aparatu </w:t>
      </w:r>
      <w:r w:rsidR="00621A93">
        <w:rPr>
          <w:rFonts w:ascii="Times New Roman" w:hAnsi="Times New Roman" w:cs="Times New Roman"/>
          <w:sz w:val="24"/>
          <w:szCs w:val="24"/>
        </w:rPr>
        <w:t>EKG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C63">
        <w:rPr>
          <w:rFonts w:ascii="Times New Roman" w:hAnsi="Times New Roman" w:cs="Times New Roman"/>
          <w:bCs/>
        </w:rPr>
        <w:t>Poprzez zapewnienie  przez Wykonawcę serwisu pogwarancyjnego Zamawiający rozumie wskazanie przez Wykonawcę punktu serwisowego, który będzie pełnił serwis pogwarancyjny na koszt i ryzyko Zamawiającego</w:t>
      </w:r>
      <w:r w:rsidRPr="00814499">
        <w:rPr>
          <w:rFonts w:ascii="Times New Roman" w:hAnsi="Times New Roman" w:cs="Times New Roman"/>
          <w:bCs/>
        </w:rPr>
        <w:t>.</w:t>
      </w:r>
    </w:p>
    <w:p w:rsidR="00814499" w:rsidRPr="00814499" w:rsidRDefault="00814499" w:rsidP="00814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499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okresowych przeglądów uzgodnione zostaną pomiędzy Zamawiającym, a Wykonawcą, a ich harmonogram stanowić będzie załącznik do umowy.</w:t>
      </w:r>
    </w:p>
    <w:p w:rsidR="00814499" w:rsidRPr="00D41C63" w:rsidRDefault="00814499" w:rsidP="00814499">
      <w:pPr>
        <w:pStyle w:val="Akapitzlist"/>
        <w:rPr>
          <w:rFonts w:ascii="Times New Roman" w:hAnsi="Times New Roman" w:cs="Times New Roman"/>
        </w:rPr>
      </w:pPr>
    </w:p>
    <w:p w:rsidR="00814499" w:rsidRPr="00D41C63" w:rsidRDefault="00814499" w:rsidP="008144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C63">
        <w:rPr>
          <w:rFonts w:ascii="Times New Roman" w:hAnsi="Times New Roman" w:cs="Times New Roman"/>
        </w:rPr>
        <w:t>Zamawiający posiada 129 łóżek zgłoszonych do wojewody.</w:t>
      </w:r>
    </w:p>
    <w:p w:rsidR="00814499" w:rsidRPr="00D41C63" w:rsidRDefault="00814499" w:rsidP="00814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6D8" w:rsidRPr="00814499" w:rsidRDefault="00B856D8" w:rsidP="008144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56D8" w:rsidRPr="00814499" w:rsidSect="0034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2894"/>
    <w:multiLevelType w:val="hybridMultilevel"/>
    <w:tmpl w:val="362ECC7A"/>
    <w:lvl w:ilvl="0" w:tplc="81229E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632D"/>
    <w:multiLevelType w:val="hybridMultilevel"/>
    <w:tmpl w:val="9208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7625D"/>
    <w:multiLevelType w:val="hybridMultilevel"/>
    <w:tmpl w:val="D00A9AEE"/>
    <w:lvl w:ilvl="0" w:tplc="B0A64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EE15DA"/>
    <w:multiLevelType w:val="hybridMultilevel"/>
    <w:tmpl w:val="04D81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9C"/>
    <w:rsid w:val="00347ADA"/>
    <w:rsid w:val="003B61F6"/>
    <w:rsid w:val="00621A93"/>
    <w:rsid w:val="006E368C"/>
    <w:rsid w:val="008003C9"/>
    <w:rsid w:val="00814499"/>
    <w:rsid w:val="008B34F9"/>
    <w:rsid w:val="00B7096B"/>
    <w:rsid w:val="00B809E1"/>
    <w:rsid w:val="00B856D8"/>
    <w:rsid w:val="00C041FA"/>
    <w:rsid w:val="00C63CBE"/>
    <w:rsid w:val="00C703D3"/>
    <w:rsid w:val="00D76A9C"/>
    <w:rsid w:val="00DF689B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B427"/>
  <w15:docId w15:val="{65EB4670-5D84-4738-A4AE-A6FDD002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47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6A9C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6A9C"/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D76A9C"/>
    <w:pPr>
      <w:ind w:left="720"/>
      <w:contextualSpacing/>
    </w:pPr>
  </w:style>
  <w:style w:type="paragraph" w:styleId="Tekstblokowy">
    <w:name w:val="Block Text"/>
    <w:basedOn w:val="Normalny"/>
    <w:rsid w:val="006E368C"/>
    <w:pPr>
      <w:shd w:val="clear" w:color="auto" w:fill="FFFFFF"/>
      <w:spacing w:before="91" w:after="0" w:line="240" w:lineRule="auto"/>
      <w:ind w:left="542" w:right="422" w:hanging="542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2016-07-18T11:29:00Z</dcterms:created>
  <dcterms:modified xsi:type="dcterms:W3CDTF">2016-07-20T09:25:00Z</dcterms:modified>
</cp:coreProperties>
</file>