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09" w:rsidRPr="0093352B" w:rsidRDefault="00454429" w:rsidP="0068479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52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 w:rsidR="00BC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352B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BC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352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C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352B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BC4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352B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</w:p>
    <w:p w:rsidR="009375B9" w:rsidRDefault="009375B9" w:rsidP="0068479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4429" w:rsidRPr="0093352B" w:rsidRDefault="00454429" w:rsidP="0068479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</w:t>
      </w:r>
      <w:r w:rsidR="00BC4C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33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</w:t>
      </w:r>
      <w:r w:rsidR="00BC4C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33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PRZEDMIOTU</w:t>
      </w:r>
      <w:r w:rsidR="00BC4C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33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ZAMÓWIENIA</w:t>
      </w:r>
    </w:p>
    <w:p w:rsidR="0068479C" w:rsidRPr="0093352B" w:rsidRDefault="0068479C" w:rsidP="0068479C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56D8" w:rsidRPr="0093352B" w:rsidRDefault="00BA56D8" w:rsidP="00BA56D8">
      <w:pPr>
        <w:numPr>
          <w:ilvl w:val="0"/>
          <w:numId w:val="1"/>
        </w:numPr>
        <w:suppressAutoHyphens/>
        <w:spacing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52B">
        <w:rPr>
          <w:rFonts w:ascii="Times New Roman" w:hAnsi="Times New Roman" w:cs="Times New Roman"/>
          <w:bCs/>
          <w:sz w:val="24"/>
          <w:szCs w:val="24"/>
          <w:lang w:eastAsia="pl-PL"/>
        </w:rPr>
        <w:t>Wspólny</w:t>
      </w:r>
      <w:r w:rsidR="00BC4CD9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3352B">
        <w:rPr>
          <w:rFonts w:ascii="Times New Roman" w:hAnsi="Times New Roman" w:cs="Times New Roman"/>
          <w:bCs/>
          <w:sz w:val="24"/>
          <w:szCs w:val="24"/>
          <w:lang w:eastAsia="pl-PL"/>
        </w:rPr>
        <w:t>Słownik</w:t>
      </w:r>
      <w:r w:rsidR="00BC4CD9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3352B">
        <w:rPr>
          <w:rFonts w:ascii="Times New Roman" w:hAnsi="Times New Roman" w:cs="Times New Roman"/>
          <w:bCs/>
          <w:sz w:val="24"/>
          <w:szCs w:val="24"/>
          <w:lang w:eastAsia="pl-PL"/>
        </w:rPr>
        <w:t>Zamówień</w:t>
      </w:r>
      <w:r w:rsidR="00BC4CD9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3352B">
        <w:rPr>
          <w:rFonts w:ascii="Times New Roman" w:hAnsi="Times New Roman" w:cs="Times New Roman"/>
          <w:bCs/>
          <w:sz w:val="24"/>
          <w:szCs w:val="24"/>
          <w:lang w:eastAsia="pl-PL"/>
        </w:rPr>
        <w:t>(CPV):</w:t>
      </w:r>
      <w:r w:rsidR="00BC4CD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BA56D8" w:rsidRPr="0093352B" w:rsidRDefault="00BA56D8" w:rsidP="00BA56D8">
      <w:pPr>
        <w:spacing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93352B">
        <w:rPr>
          <w:rFonts w:ascii="Times New Roman" w:hAnsi="Times New Roman" w:cs="Times New Roman"/>
          <w:bCs/>
          <w:sz w:val="24"/>
          <w:szCs w:val="24"/>
          <w:lang w:eastAsia="pl-PL"/>
        </w:rPr>
        <w:t>CPV:</w:t>
      </w:r>
      <w:r w:rsidR="00BC4CD9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3352B">
        <w:rPr>
          <w:rFonts w:ascii="Times New Roman" w:hAnsi="Times New Roman" w:cs="Times New Roman"/>
          <w:bCs/>
          <w:sz w:val="24"/>
          <w:szCs w:val="24"/>
          <w:lang w:eastAsia="pl-PL"/>
        </w:rPr>
        <w:t>66.11.30.00-5</w:t>
      </w:r>
      <w:r w:rsidR="00BC4CD9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3352B">
        <w:rPr>
          <w:rFonts w:ascii="Times New Roman" w:hAnsi="Times New Roman" w:cs="Times New Roman"/>
          <w:bCs/>
          <w:sz w:val="24"/>
          <w:szCs w:val="24"/>
          <w:lang w:eastAsia="pl-PL"/>
        </w:rPr>
        <w:t>-</w:t>
      </w:r>
      <w:r w:rsidR="00BC4CD9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Usługi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udzielania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kredytu</w:t>
      </w:r>
    </w:p>
    <w:p w:rsidR="00BA56D8" w:rsidRPr="0093352B" w:rsidRDefault="00BA56D8" w:rsidP="00BA56D8">
      <w:pPr>
        <w:numPr>
          <w:ilvl w:val="0"/>
          <w:numId w:val="1"/>
        </w:numPr>
        <w:suppressAutoHyphens/>
        <w:spacing w:line="360" w:lineRule="auto"/>
        <w:ind w:left="567" w:right="-1" w:hanging="567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Przedmiotem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zamówienia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jest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Udzielenie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obsługa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długoterminowego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kredytu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wymaga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przy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zachowaniu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następujących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warunków:</w:t>
      </w:r>
    </w:p>
    <w:p w:rsidR="00BA56D8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right="-1" w:hanging="426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planowany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okres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kredytowania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–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10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lat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od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udzielenia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zamówienia.</w:t>
      </w:r>
    </w:p>
    <w:p w:rsidR="00BA56D8" w:rsidRPr="0093352B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right="-1" w:hanging="426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waluta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kredytu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–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PLN,</w:t>
      </w:r>
    </w:p>
    <w:p w:rsidR="00BA56D8" w:rsidRPr="0093352B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right="-1" w:hanging="426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przeznaczenie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kredytu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6D8" w:rsidRPr="0093352B" w:rsidRDefault="00BA56D8" w:rsidP="00BA56D8">
      <w:pPr>
        <w:pStyle w:val="Akapitzlist"/>
        <w:numPr>
          <w:ilvl w:val="0"/>
          <w:numId w:val="9"/>
        </w:numPr>
        <w:spacing w:line="360" w:lineRule="auto"/>
        <w:ind w:right="-1"/>
        <w:rPr>
          <w:rFonts w:ascii="Times New Roman" w:eastAsiaTheme="minorHAnsi" w:hAnsi="Times New Roman"/>
          <w:sz w:val="24"/>
          <w:szCs w:val="24"/>
          <w:lang w:val="pl-PL" w:eastAsia="en-US"/>
        </w:rPr>
      </w:pP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Spłata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pożyczki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udzielonej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przez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-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Gminę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Środa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Wielkopolska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(1.100.000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zł)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oraz-Powiat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Średzki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(1.100.000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zł),</w:t>
      </w:r>
    </w:p>
    <w:p w:rsidR="00BA56D8" w:rsidRPr="0093352B" w:rsidRDefault="00BA56D8" w:rsidP="00BA56D8">
      <w:pPr>
        <w:pStyle w:val="Akapitzlist"/>
        <w:numPr>
          <w:ilvl w:val="0"/>
          <w:numId w:val="9"/>
        </w:numPr>
        <w:spacing w:line="360" w:lineRule="auto"/>
        <w:ind w:right="-1"/>
        <w:rPr>
          <w:rFonts w:ascii="Times New Roman" w:eastAsiaTheme="minorHAnsi" w:hAnsi="Times New Roman"/>
          <w:sz w:val="24"/>
          <w:szCs w:val="24"/>
          <w:lang w:val="pl-PL" w:eastAsia="en-US"/>
        </w:rPr>
      </w:pP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cele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remontowe: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m.in.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remont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budynku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przy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ul.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Czerwonego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Krzyża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(500.000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zł)</w:t>
      </w:r>
    </w:p>
    <w:p w:rsidR="00BA56D8" w:rsidRPr="0093352B" w:rsidRDefault="00BA56D8" w:rsidP="00BA56D8">
      <w:pPr>
        <w:pStyle w:val="Akapitzlist"/>
        <w:numPr>
          <w:ilvl w:val="0"/>
          <w:numId w:val="9"/>
        </w:numPr>
        <w:spacing w:line="360" w:lineRule="auto"/>
        <w:ind w:right="-1"/>
        <w:rPr>
          <w:rFonts w:ascii="Times New Roman" w:eastAsiaTheme="minorHAnsi" w:hAnsi="Times New Roman"/>
          <w:sz w:val="24"/>
          <w:szCs w:val="24"/>
          <w:lang w:val="pl-PL" w:eastAsia="en-US"/>
        </w:rPr>
      </w:pP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spłata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zobowiązań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wobec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pracowników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spółki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Szpital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Średzki: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„</w:t>
      </w:r>
      <w:proofErr w:type="spellStart"/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religówki</w:t>
      </w:r>
      <w:proofErr w:type="spellEnd"/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”,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Zakładowy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Fundusz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Świadczeń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Socjalnych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(1.100.000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zł)</w:t>
      </w:r>
    </w:p>
    <w:p w:rsidR="00BA56D8" w:rsidRPr="0093352B" w:rsidRDefault="00BA56D8" w:rsidP="00BA56D8">
      <w:pPr>
        <w:pStyle w:val="Akapitzlist"/>
        <w:numPr>
          <w:ilvl w:val="0"/>
          <w:numId w:val="9"/>
        </w:numPr>
        <w:spacing w:line="360" w:lineRule="auto"/>
        <w:ind w:right="-1"/>
        <w:rPr>
          <w:rFonts w:ascii="Times New Roman" w:eastAsiaTheme="minorHAnsi" w:hAnsi="Times New Roman"/>
          <w:sz w:val="24"/>
          <w:szCs w:val="24"/>
          <w:lang w:val="pl-PL" w:eastAsia="en-US"/>
        </w:rPr>
      </w:pP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spłata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zobowiązań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bieżących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–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(2.800.000,00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zł)</w:t>
      </w:r>
    </w:p>
    <w:p w:rsidR="00BA56D8" w:rsidRPr="0093352B" w:rsidRDefault="00BA56D8" w:rsidP="00BA56D8">
      <w:pPr>
        <w:pStyle w:val="Akapitzlist"/>
        <w:numPr>
          <w:ilvl w:val="0"/>
          <w:numId w:val="9"/>
        </w:numPr>
        <w:spacing w:line="360" w:lineRule="auto"/>
        <w:ind w:right="-1"/>
        <w:rPr>
          <w:rFonts w:ascii="Times New Roman" w:eastAsiaTheme="minorHAnsi" w:hAnsi="Times New Roman"/>
          <w:sz w:val="24"/>
          <w:szCs w:val="24"/>
          <w:lang w:val="pl-PL" w:eastAsia="en-US"/>
        </w:rPr>
      </w:pP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cele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inwestycyjne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(zakup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sprzętu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medycznego)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–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(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1.180.000,00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zł)</w:t>
      </w:r>
    </w:p>
    <w:p w:rsidR="00BA56D8" w:rsidRPr="0093352B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Zamawiający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zastrzega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sobie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możliwość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wykorzystania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kredytu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transzach.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213" w:rsidRPr="00A25213" w:rsidRDefault="00BA56D8" w:rsidP="00A25213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Bank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pozostawi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całą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kwotę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kredytu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dyspozycji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Zamawiającego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ustanowieniu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zabezpieczeń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wskazanych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SIWZ.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5B36C9">
        <w:rPr>
          <w:rFonts w:ascii="Times New Roman" w:hAnsi="Times New Roman" w:cs="Times New Roman"/>
          <w:sz w:val="24"/>
          <w:szCs w:val="24"/>
        </w:rPr>
        <w:t>Ostateczna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5B36C9">
        <w:rPr>
          <w:rFonts w:ascii="Times New Roman" w:hAnsi="Times New Roman" w:cs="Times New Roman"/>
          <w:sz w:val="24"/>
          <w:szCs w:val="24"/>
        </w:rPr>
        <w:t>data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5B36C9">
        <w:rPr>
          <w:rFonts w:ascii="Times New Roman" w:hAnsi="Times New Roman" w:cs="Times New Roman"/>
          <w:sz w:val="24"/>
          <w:szCs w:val="24"/>
        </w:rPr>
        <w:t>uruchomienia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5B36C9">
        <w:rPr>
          <w:rFonts w:ascii="Times New Roman" w:hAnsi="Times New Roman" w:cs="Times New Roman"/>
          <w:sz w:val="24"/>
          <w:szCs w:val="24"/>
        </w:rPr>
        <w:t>kredytu: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5B36C9">
        <w:rPr>
          <w:rFonts w:ascii="Times New Roman" w:hAnsi="Times New Roman" w:cs="Times New Roman"/>
          <w:sz w:val="24"/>
          <w:szCs w:val="24"/>
        </w:rPr>
        <w:t>do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5B36C9">
        <w:rPr>
          <w:rFonts w:ascii="Times New Roman" w:hAnsi="Times New Roman" w:cs="Times New Roman"/>
          <w:sz w:val="24"/>
          <w:szCs w:val="24"/>
        </w:rPr>
        <w:t>31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5B36C9">
        <w:rPr>
          <w:rFonts w:ascii="Times New Roman" w:hAnsi="Times New Roman" w:cs="Times New Roman"/>
          <w:sz w:val="24"/>
          <w:szCs w:val="24"/>
        </w:rPr>
        <w:t>maja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5B36C9">
        <w:rPr>
          <w:rFonts w:ascii="Times New Roman" w:hAnsi="Times New Roman" w:cs="Times New Roman"/>
          <w:sz w:val="24"/>
          <w:szCs w:val="24"/>
        </w:rPr>
        <w:t>2016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5B36C9">
        <w:rPr>
          <w:rFonts w:ascii="Times New Roman" w:hAnsi="Times New Roman" w:cs="Times New Roman"/>
          <w:sz w:val="24"/>
          <w:szCs w:val="24"/>
        </w:rPr>
        <w:t>roku.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1D2D88" w:rsidRPr="001D2D88">
        <w:rPr>
          <w:rFonts w:ascii="Times New Roman" w:hAnsi="Times New Roman" w:cs="Times New Roman"/>
          <w:sz w:val="24"/>
          <w:szCs w:val="24"/>
          <w:u w:val="single"/>
        </w:rPr>
        <w:t>Jako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2D88" w:rsidRPr="001D2D88">
        <w:rPr>
          <w:rFonts w:ascii="Times New Roman" w:hAnsi="Times New Roman" w:cs="Times New Roman"/>
          <w:sz w:val="24"/>
          <w:szCs w:val="24"/>
          <w:u w:val="single"/>
        </w:rPr>
        <w:t>datę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2D88" w:rsidRPr="001D2D88">
        <w:rPr>
          <w:rFonts w:ascii="Times New Roman" w:hAnsi="Times New Roman" w:cs="Times New Roman"/>
          <w:sz w:val="24"/>
          <w:szCs w:val="24"/>
          <w:u w:val="single"/>
        </w:rPr>
        <w:t>uruchomienia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2D88" w:rsidRPr="001D2D88">
        <w:rPr>
          <w:rFonts w:ascii="Times New Roman" w:hAnsi="Times New Roman" w:cs="Times New Roman"/>
          <w:sz w:val="24"/>
          <w:szCs w:val="24"/>
          <w:u w:val="single"/>
        </w:rPr>
        <w:t>kredytu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2D88" w:rsidRPr="001D2D88">
        <w:rPr>
          <w:rFonts w:ascii="Times New Roman" w:hAnsi="Times New Roman" w:cs="Times New Roman"/>
          <w:sz w:val="24"/>
          <w:szCs w:val="24"/>
          <w:u w:val="single"/>
        </w:rPr>
        <w:t>należy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2D88" w:rsidRPr="001D2D88">
        <w:rPr>
          <w:rFonts w:ascii="Times New Roman" w:hAnsi="Times New Roman" w:cs="Times New Roman"/>
          <w:sz w:val="24"/>
          <w:szCs w:val="24"/>
          <w:u w:val="single"/>
        </w:rPr>
        <w:t>przyjąć,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2D88" w:rsidRPr="001D2D88">
        <w:rPr>
          <w:rFonts w:ascii="Times New Roman" w:hAnsi="Times New Roman" w:cs="Times New Roman"/>
          <w:sz w:val="24"/>
          <w:szCs w:val="24"/>
          <w:u w:val="single"/>
        </w:rPr>
        <w:t>na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2D88" w:rsidRPr="001D2D88">
        <w:rPr>
          <w:rFonts w:ascii="Times New Roman" w:hAnsi="Times New Roman" w:cs="Times New Roman"/>
          <w:sz w:val="24"/>
          <w:szCs w:val="24"/>
          <w:u w:val="single"/>
        </w:rPr>
        <w:t>potrzeby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2D88" w:rsidRPr="001D2D88">
        <w:rPr>
          <w:rFonts w:ascii="Times New Roman" w:hAnsi="Times New Roman" w:cs="Times New Roman"/>
          <w:sz w:val="24"/>
          <w:szCs w:val="24"/>
          <w:u w:val="single"/>
        </w:rPr>
        <w:t>wyliczenia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2D88" w:rsidRPr="001D2D88">
        <w:rPr>
          <w:rFonts w:ascii="Times New Roman" w:hAnsi="Times New Roman" w:cs="Times New Roman"/>
          <w:sz w:val="24"/>
          <w:szCs w:val="24"/>
          <w:u w:val="single"/>
        </w:rPr>
        <w:t>ceny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2D88" w:rsidRPr="001D2D88">
        <w:rPr>
          <w:rFonts w:ascii="Times New Roman" w:hAnsi="Times New Roman" w:cs="Times New Roman"/>
          <w:sz w:val="24"/>
          <w:szCs w:val="24"/>
          <w:u w:val="single"/>
        </w:rPr>
        <w:t>ofertowej,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2D88" w:rsidRPr="001D2D88">
        <w:rPr>
          <w:rFonts w:ascii="Times New Roman" w:hAnsi="Times New Roman" w:cs="Times New Roman"/>
          <w:sz w:val="24"/>
          <w:szCs w:val="24"/>
          <w:u w:val="single"/>
        </w:rPr>
        <w:t>dzień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2D88" w:rsidRPr="001D2D88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2D88" w:rsidRPr="001D2D88">
        <w:rPr>
          <w:rFonts w:ascii="Times New Roman" w:hAnsi="Times New Roman" w:cs="Times New Roman"/>
          <w:sz w:val="24"/>
          <w:szCs w:val="24"/>
          <w:u w:val="single"/>
        </w:rPr>
        <w:t>listopada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2D88" w:rsidRPr="001D2D88">
        <w:rPr>
          <w:rFonts w:ascii="Times New Roman" w:hAnsi="Times New Roman" w:cs="Times New Roman"/>
          <w:sz w:val="24"/>
          <w:szCs w:val="24"/>
          <w:u w:val="single"/>
        </w:rPr>
        <w:t>2015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2D88" w:rsidRPr="001D2D88">
        <w:rPr>
          <w:rFonts w:ascii="Times New Roman" w:hAnsi="Times New Roman" w:cs="Times New Roman"/>
          <w:sz w:val="24"/>
          <w:szCs w:val="24"/>
          <w:u w:val="single"/>
        </w:rPr>
        <w:t>roku.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Do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wyliczenia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ceny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>
        <w:rPr>
          <w:rFonts w:ascii="Times New Roman" w:hAnsi="Times New Roman" w:cs="Times New Roman"/>
          <w:sz w:val="24"/>
          <w:szCs w:val="24"/>
          <w:u w:val="single"/>
        </w:rPr>
        <w:t>ofertowej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należy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przyjąć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spłatę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rat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kredytu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od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dnia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listopada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2017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roku.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96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rat,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tym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95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rat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każda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kwocie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81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041,00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zł,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ostatnia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rata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kwocie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81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105,00</w:t>
      </w:r>
      <w:r w:rsidR="00BC4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13" w:rsidRPr="00A25213">
        <w:rPr>
          <w:rFonts w:ascii="Times New Roman" w:hAnsi="Times New Roman" w:cs="Times New Roman"/>
          <w:sz w:val="24"/>
          <w:szCs w:val="24"/>
          <w:u w:val="single"/>
        </w:rPr>
        <w:t>zł.</w:t>
      </w:r>
    </w:p>
    <w:p w:rsidR="00BA56D8" w:rsidRPr="0093352B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zamawiający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zastrzega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możliwość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przesunięcia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terminu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wykorzystania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kredytu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(uruchomienia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poszczególnych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transz).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Uruchomienie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poszczególnych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transzy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kredytu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będzie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bezpłatne.</w:t>
      </w:r>
    </w:p>
    <w:p w:rsidR="00BA56D8" w:rsidRPr="0093352B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lastRenderedPageBreak/>
        <w:t>uruchomienie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transz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kredytu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ciągu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nie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więcej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niż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5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dni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roboczych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licząc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od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złożenia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przez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Zamawiającego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dyspozycji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uruchomienia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poszczególnej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transzy,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zastrzeżeniem,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że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dyspozycja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zostanie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wysłana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Banku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godziny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12.00.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6D8" w:rsidRPr="0093352B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transze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kredytu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przekazywane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będą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na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rachunek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Zamawiającego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–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bezpłatnie,</w:t>
      </w:r>
    </w:p>
    <w:p w:rsidR="00BA56D8" w:rsidRPr="0093352B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kwota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wykorzystanego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kredytu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będzie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oprocentowana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stosunku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rocznym: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stopa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procentowa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równa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jest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wysokości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stawki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referencyjnej,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powiększonej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marżę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banku;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stawkę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referencyjną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stanowi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WIBOR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9375B9">
        <w:rPr>
          <w:rFonts w:ascii="Times New Roman" w:hAnsi="Times New Roman" w:cs="Times New Roman"/>
          <w:sz w:val="24"/>
          <w:szCs w:val="24"/>
        </w:rPr>
        <w:t>3</w:t>
      </w:r>
      <w:r w:rsidRPr="0093352B">
        <w:rPr>
          <w:rFonts w:ascii="Times New Roman" w:hAnsi="Times New Roman" w:cs="Times New Roman"/>
          <w:sz w:val="24"/>
          <w:szCs w:val="24"/>
        </w:rPr>
        <w:t>M;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marża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banku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jest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stała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umownym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okresie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kredytowania;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każdym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okresie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obrachunkowym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wchodzącym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skład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umownego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okresu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kredytowania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stopa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oprocentowania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jest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stała.</w:t>
      </w:r>
    </w:p>
    <w:p w:rsidR="00BA56D8" w:rsidRPr="0093352B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karencja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spłacie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kapitału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–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24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miesiące,</w:t>
      </w:r>
    </w:p>
    <w:p w:rsidR="00BA56D8" w:rsidRPr="0093352B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okresie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karencji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spłaty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kapitału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Zamawiający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zastrzega,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aby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odsetki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naliczane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były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od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faktycznie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wykorzystanego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kredytu,</w:t>
      </w:r>
    </w:p>
    <w:p w:rsidR="00BA56D8" w:rsidRPr="0093352B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okresie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karencji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spłaty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kapitału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spłata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rat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odsetkowych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następować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będzie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ratach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miesięcznych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ostatnim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dniu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roboczym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każdego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miesiąca,</w:t>
      </w:r>
    </w:p>
    <w:p w:rsidR="00BA56D8" w:rsidRPr="0093352B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po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zakończeniu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okresu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karencji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spłaty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rat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kapitałowych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spłata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raty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kredytu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następować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będzie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ratach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miesięcznych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ostatnim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dniu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roboczym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każdego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miesiąca,</w:t>
      </w:r>
    </w:p>
    <w:p w:rsidR="00BA56D8" w:rsidRPr="0093352B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jeżeli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data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spłaty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kredytu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lub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odsetek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przypada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na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dzień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ustawowo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wolny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od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pracy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uważa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się,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że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ustalony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termin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został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zachowany,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jeżeli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spłata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nastąpi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pierwszym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dniu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roboczym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terminie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określonym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umowie,</w:t>
      </w:r>
    </w:p>
    <w:p w:rsidR="00BA56D8" w:rsidRPr="0093352B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zabezpieczenie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spłaty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kredytu:</w:t>
      </w:r>
    </w:p>
    <w:p w:rsidR="00BA56D8" w:rsidRPr="0093352B" w:rsidRDefault="00BA56D8" w:rsidP="00BA56D8">
      <w:pPr>
        <w:numPr>
          <w:ilvl w:val="0"/>
          <w:numId w:val="4"/>
        </w:numPr>
        <w:suppressAutoHyphens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weksel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in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blanco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wraz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deklaracją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wekslową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6D8" w:rsidRPr="0093352B" w:rsidRDefault="00BA56D8" w:rsidP="00BA56D8">
      <w:pPr>
        <w:numPr>
          <w:ilvl w:val="0"/>
          <w:numId w:val="4"/>
        </w:numPr>
        <w:suppressAutoHyphens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poręczenie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przez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Powiat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Średzki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oraz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Gminę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Środa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Wielkopolska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maksymalnie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kwoty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4.000.000,00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złotych,</w:t>
      </w:r>
    </w:p>
    <w:p w:rsidR="001379DF" w:rsidRPr="001379DF" w:rsidRDefault="00BA56D8" w:rsidP="001379DF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3352B">
        <w:rPr>
          <w:rFonts w:ascii="Times New Roman" w:hAnsi="Times New Roman"/>
          <w:sz w:val="24"/>
          <w:szCs w:val="24"/>
          <w:lang w:val="pl-PL"/>
        </w:rPr>
        <w:t>hipoteka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na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nieruchomościach: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współudział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w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nieruchomości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położonej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przy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ul.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Czerwonego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Krzyża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2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w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Środzie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Wielkopolskiej,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zapisanej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w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księdze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wieczystej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nr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PO1D/00035094/1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prowadzonej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w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Sądzie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Rejonowym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w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Środzie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Wielkopolskiej,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nieruchomość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położona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przy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ul.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lastRenderedPageBreak/>
        <w:t>Kosynierów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2b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w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Środzie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Wielkopolskiej,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zapisana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w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księdze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wieczystej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nr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PO1D/000/52092/2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prowadzonej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przez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Sąd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Re</w:t>
      </w:r>
      <w:r w:rsidR="00853EE9">
        <w:rPr>
          <w:rFonts w:ascii="Times New Roman" w:hAnsi="Times New Roman"/>
          <w:sz w:val="24"/>
          <w:szCs w:val="24"/>
          <w:lang w:val="pl-PL"/>
        </w:rPr>
        <w:t>jonowy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>
        <w:rPr>
          <w:rFonts w:ascii="Times New Roman" w:hAnsi="Times New Roman"/>
          <w:sz w:val="24"/>
          <w:szCs w:val="24"/>
          <w:lang w:val="pl-PL"/>
        </w:rPr>
        <w:t>w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>
        <w:rPr>
          <w:rFonts w:ascii="Times New Roman" w:hAnsi="Times New Roman"/>
          <w:sz w:val="24"/>
          <w:szCs w:val="24"/>
          <w:lang w:val="pl-PL"/>
        </w:rPr>
        <w:t>Środzie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>
        <w:rPr>
          <w:rFonts w:ascii="Times New Roman" w:hAnsi="Times New Roman"/>
          <w:sz w:val="24"/>
          <w:szCs w:val="24"/>
          <w:lang w:val="pl-PL"/>
        </w:rPr>
        <w:t>Wielkopolskiej.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Hipoteki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na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poszczególnych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nieruchomościach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ustanowione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zostaną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do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pełnej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wysokości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wartości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tych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nieruchomości.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Zgodnie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ze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sporządzonymi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operatami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szacunkowymi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z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dnia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23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i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24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lipca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br.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wartość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nieruchomości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zapisanej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w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księdze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nr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PO1D/00035094/1,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położonej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przy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ul.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Czerwonego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Krzyża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2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wynosi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1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010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000,00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zł,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z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kolei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wartość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nieruchomości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zapisanej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w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księdze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wieczystej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KW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nr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PO1D/00052092/2,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położonej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przy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ul.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Kosynierów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2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b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wynosi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4</w:t>
      </w:r>
      <w:r w:rsidR="00730B40">
        <w:rPr>
          <w:rFonts w:ascii="Times New Roman" w:hAnsi="Times New Roman"/>
          <w:sz w:val="24"/>
          <w:szCs w:val="24"/>
          <w:lang w:val="pl-PL"/>
        </w:rPr>
        <w:t>.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408</w:t>
      </w:r>
      <w:r w:rsidR="00730B40">
        <w:rPr>
          <w:rFonts w:ascii="Times New Roman" w:hAnsi="Times New Roman"/>
          <w:sz w:val="24"/>
          <w:szCs w:val="24"/>
          <w:lang w:val="pl-PL"/>
        </w:rPr>
        <w:t>.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000,00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zł.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Zamawiający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C4CD9" w:rsidRPr="00BC4CD9">
        <w:rPr>
          <w:rFonts w:ascii="Times New Roman" w:hAnsi="Times New Roman"/>
          <w:sz w:val="24"/>
          <w:szCs w:val="24"/>
          <w:lang w:val="pl-PL"/>
        </w:rPr>
        <w:t>informuje,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C4CD9" w:rsidRPr="00BC4CD9">
        <w:rPr>
          <w:rFonts w:ascii="Times New Roman" w:hAnsi="Times New Roman"/>
          <w:sz w:val="24"/>
          <w:szCs w:val="24"/>
          <w:lang w:val="pl-PL"/>
        </w:rPr>
        <w:t>że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przed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uruchomieniem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3EE9" w:rsidRPr="00BC4CD9">
        <w:rPr>
          <w:rFonts w:ascii="Times New Roman" w:hAnsi="Times New Roman"/>
          <w:sz w:val="24"/>
          <w:szCs w:val="24"/>
          <w:lang w:val="pl-PL"/>
        </w:rPr>
        <w:t>kredytu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C4CD9" w:rsidRPr="00BC4CD9">
        <w:rPr>
          <w:rFonts w:ascii="Times New Roman" w:hAnsi="Times New Roman"/>
          <w:sz w:val="24"/>
          <w:szCs w:val="24"/>
          <w:lang w:val="pl-PL"/>
        </w:rPr>
        <w:t>wnioski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C4CD9" w:rsidRPr="00BC4CD9">
        <w:rPr>
          <w:rFonts w:ascii="Times New Roman" w:hAnsi="Times New Roman"/>
          <w:sz w:val="24"/>
          <w:szCs w:val="24"/>
          <w:lang w:val="pl-PL"/>
        </w:rPr>
        <w:t>o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C4CD9" w:rsidRPr="00BC4CD9">
        <w:rPr>
          <w:rFonts w:ascii="Times New Roman" w:hAnsi="Times New Roman"/>
          <w:sz w:val="24"/>
          <w:szCs w:val="24"/>
          <w:lang w:val="pl-PL"/>
        </w:rPr>
        <w:t>wpis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C4CD9" w:rsidRPr="00BC4CD9">
        <w:rPr>
          <w:rFonts w:ascii="Times New Roman" w:hAnsi="Times New Roman"/>
          <w:sz w:val="24"/>
          <w:szCs w:val="24"/>
          <w:lang w:val="pl-PL"/>
        </w:rPr>
        <w:t>hipoteki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C4CD9" w:rsidRPr="00BC4CD9">
        <w:rPr>
          <w:rFonts w:ascii="Times New Roman" w:hAnsi="Times New Roman"/>
          <w:sz w:val="24"/>
          <w:szCs w:val="24"/>
          <w:lang w:val="pl-PL"/>
        </w:rPr>
        <w:t>do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C4CD9" w:rsidRPr="00BC4CD9">
        <w:rPr>
          <w:rFonts w:ascii="Times New Roman" w:hAnsi="Times New Roman"/>
          <w:sz w:val="24"/>
          <w:szCs w:val="24"/>
          <w:lang w:val="pl-PL"/>
        </w:rPr>
        <w:t>księgi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C4CD9" w:rsidRPr="00BC4CD9">
        <w:rPr>
          <w:rFonts w:ascii="Times New Roman" w:hAnsi="Times New Roman"/>
          <w:sz w:val="24"/>
          <w:szCs w:val="24"/>
          <w:lang w:val="pl-PL"/>
        </w:rPr>
        <w:t>wieczystej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C4CD9" w:rsidRPr="00BC4CD9">
        <w:rPr>
          <w:rFonts w:ascii="Times New Roman" w:hAnsi="Times New Roman"/>
          <w:sz w:val="24"/>
          <w:szCs w:val="24"/>
          <w:lang w:val="pl-PL"/>
        </w:rPr>
        <w:t>zostaną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C4CD9" w:rsidRPr="00BC4CD9">
        <w:rPr>
          <w:rFonts w:ascii="Times New Roman" w:hAnsi="Times New Roman"/>
          <w:sz w:val="24"/>
          <w:szCs w:val="24"/>
          <w:lang w:val="pl-PL"/>
        </w:rPr>
        <w:t>złożone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C4CD9" w:rsidRPr="00BC4CD9">
        <w:rPr>
          <w:rFonts w:ascii="Times New Roman" w:hAnsi="Times New Roman"/>
          <w:sz w:val="24"/>
          <w:szCs w:val="24"/>
          <w:lang w:val="pl-PL"/>
        </w:rPr>
        <w:t>i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C4CD9" w:rsidRPr="00BC4CD9">
        <w:rPr>
          <w:rFonts w:ascii="Times New Roman" w:hAnsi="Times New Roman"/>
          <w:sz w:val="24"/>
          <w:szCs w:val="24"/>
          <w:lang w:val="pl-PL"/>
        </w:rPr>
        <w:t>opłacone.</w:t>
      </w:r>
      <w:r w:rsidR="001379DF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379DF" w:rsidRPr="001379DF">
        <w:rPr>
          <w:rFonts w:ascii="Times New Roman" w:hAnsi="Times New Roman"/>
          <w:sz w:val="24"/>
          <w:szCs w:val="24"/>
          <w:lang w:val="pl-PL"/>
        </w:rPr>
        <w:t>Hipoteka obciążająca nieruchomości objęte KW nr PO1D/00035094/1 oraz nr PO1D/00052</w:t>
      </w:r>
      <w:bookmarkStart w:id="0" w:name="_GoBack"/>
      <w:bookmarkEnd w:id="0"/>
      <w:r w:rsidR="001379DF" w:rsidRPr="001379DF">
        <w:rPr>
          <w:rFonts w:ascii="Times New Roman" w:hAnsi="Times New Roman"/>
          <w:sz w:val="24"/>
          <w:szCs w:val="24"/>
          <w:lang w:val="pl-PL"/>
        </w:rPr>
        <w:t>092/2 stanowić będzie ww. hipotekę łączną umowną</w:t>
      </w:r>
      <w:r w:rsidR="001379DF">
        <w:rPr>
          <w:rFonts w:ascii="Times New Roman" w:hAnsi="Times New Roman"/>
          <w:sz w:val="24"/>
          <w:szCs w:val="24"/>
          <w:lang w:val="pl-PL"/>
        </w:rPr>
        <w:t xml:space="preserve">. </w:t>
      </w:r>
      <w:r w:rsidR="001379DF" w:rsidRPr="001379DF">
        <w:rPr>
          <w:rFonts w:ascii="Times New Roman" w:hAnsi="Times New Roman"/>
          <w:sz w:val="24"/>
          <w:szCs w:val="24"/>
          <w:lang w:val="pl-PL"/>
        </w:rPr>
        <w:t>Hipoteka łączna umowna ustanowiona zostanie do łącznej wartości nieruchomości – 5.418.000,00 zł.</w:t>
      </w:r>
    </w:p>
    <w:p w:rsidR="00BA56D8" w:rsidRPr="0093352B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całkowity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koszt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obsługi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zaciągniętego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kredytu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ma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być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wyrażony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złotych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polskich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zawierać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wszystkie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elementy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kosztowe:</w:t>
      </w:r>
    </w:p>
    <w:p w:rsidR="00BA56D8" w:rsidRPr="0093352B" w:rsidRDefault="00BA56D8" w:rsidP="00BA56D8">
      <w:pPr>
        <w:numPr>
          <w:ilvl w:val="0"/>
          <w:numId w:val="2"/>
        </w:numPr>
        <w:tabs>
          <w:tab w:val="clear" w:pos="757"/>
        </w:tabs>
        <w:suppressAutoHyphens/>
        <w:spacing w:after="20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wskaźnik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WIBOR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-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9375B9">
        <w:rPr>
          <w:rFonts w:ascii="Times New Roman" w:hAnsi="Times New Roman" w:cs="Times New Roman"/>
          <w:sz w:val="24"/>
          <w:szCs w:val="24"/>
        </w:rPr>
        <w:t>3</w:t>
      </w:r>
      <w:r w:rsidRPr="0093352B">
        <w:rPr>
          <w:rFonts w:ascii="Times New Roman" w:hAnsi="Times New Roman" w:cs="Times New Roman"/>
          <w:sz w:val="24"/>
          <w:szCs w:val="24"/>
        </w:rPr>
        <w:t>M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wg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stanu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na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dzień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9375B9">
        <w:rPr>
          <w:rFonts w:ascii="Times New Roman" w:hAnsi="Times New Roman" w:cs="Times New Roman"/>
          <w:sz w:val="24"/>
          <w:szCs w:val="24"/>
        </w:rPr>
        <w:t>9</w:t>
      </w:r>
      <w:r w:rsidRPr="0093352B">
        <w:rPr>
          <w:rFonts w:ascii="Times New Roman" w:hAnsi="Times New Roman" w:cs="Times New Roman"/>
          <w:sz w:val="24"/>
          <w:szCs w:val="24"/>
        </w:rPr>
        <w:t>.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Października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2015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roku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(wykorzystany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celu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obliczenia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ceny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oferty),</w:t>
      </w:r>
    </w:p>
    <w:p w:rsidR="00BA56D8" w:rsidRPr="0093352B" w:rsidRDefault="00BA56D8" w:rsidP="00BA56D8">
      <w:pPr>
        <w:numPr>
          <w:ilvl w:val="0"/>
          <w:numId w:val="2"/>
        </w:numPr>
        <w:tabs>
          <w:tab w:val="clear" w:pos="757"/>
        </w:tabs>
        <w:suppressAutoHyphens/>
        <w:spacing w:after="20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stała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marża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banku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określona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punktach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procentowych,</w:t>
      </w:r>
    </w:p>
    <w:p w:rsidR="00BA56D8" w:rsidRPr="0093352B" w:rsidRDefault="00BA56D8" w:rsidP="00BA56D8">
      <w:pPr>
        <w:numPr>
          <w:ilvl w:val="0"/>
          <w:numId w:val="2"/>
        </w:numPr>
        <w:tabs>
          <w:tab w:val="clear" w:pos="757"/>
        </w:tabs>
        <w:suppressAutoHyphens/>
        <w:spacing w:after="20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Zamawiający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nie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przewiduje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żadnych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dodatkowych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opłat,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tym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rozpatrzenie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wniosku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-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wszystkie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dodatkowe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koszty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zawarte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są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prowizji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udzielenie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kredytu.</w:t>
      </w:r>
    </w:p>
    <w:p w:rsidR="00BA56D8" w:rsidRPr="0093352B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zagwarantowanie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przez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bank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na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rzecz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Zamawiającego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zależności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od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jego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woli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przyjęcia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przedterminowej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spłaty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części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lub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całości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kredytu,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uprzednim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powiadomieniu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banku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zamiarze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takiej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spłaty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terminie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7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dni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przed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jej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realizacją,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bez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prowizji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wcześniejszą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spłatę;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zmiana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harmonogramu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spłat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wynikających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wcześniejszej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spłaty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części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kwoty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kredytu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–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bezpłatna.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Zmiana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harmonogramu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wymaga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uzyskania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zgody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Banku.</w:t>
      </w:r>
    </w:p>
    <w:p w:rsidR="00BA56D8" w:rsidRPr="0093352B" w:rsidRDefault="00BA56D8" w:rsidP="00BA56D8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Zamawiający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zastrzega,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iż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Wykonawca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nie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będzie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naliczał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prowizji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od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niewykorzystanej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kwoty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kredytu.</w:t>
      </w:r>
    </w:p>
    <w:p w:rsidR="00A25213" w:rsidRPr="00A25213" w:rsidRDefault="00BA56D8" w:rsidP="00BC4CD9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5213">
        <w:rPr>
          <w:rFonts w:ascii="Times New Roman" w:hAnsi="Times New Roman" w:cs="Times New Roman"/>
          <w:sz w:val="24"/>
          <w:szCs w:val="24"/>
        </w:rPr>
        <w:lastRenderedPageBreak/>
        <w:t>Zamawiający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A25213">
        <w:rPr>
          <w:rFonts w:ascii="Times New Roman" w:hAnsi="Times New Roman" w:cs="Times New Roman"/>
          <w:sz w:val="24"/>
          <w:szCs w:val="24"/>
        </w:rPr>
        <w:t>przyjmuje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A25213">
        <w:rPr>
          <w:rFonts w:ascii="Times New Roman" w:hAnsi="Times New Roman" w:cs="Times New Roman"/>
          <w:sz w:val="24"/>
          <w:szCs w:val="24"/>
        </w:rPr>
        <w:t>do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A25213">
        <w:rPr>
          <w:rFonts w:ascii="Times New Roman" w:hAnsi="Times New Roman" w:cs="Times New Roman"/>
          <w:sz w:val="24"/>
          <w:szCs w:val="24"/>
        </w:rPr>
        <w:t>wyliczenia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A25213">
        <w:rPr>
          <w:rFonts w:ascii="Times New Roman" w:hAnsi="Times New Roman" w:cs="Times New Roman"/>
          <w:sz w:val="24"/>
          <w:szCs w:val="24"/>
        </w:rPr>
        <w:t>odsetek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A25213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A25213">
        <w:rPr>
          <w:rFonts w:ascii="Times New Roman" w:hAnsi="Times New Roman" w:cs="Times New Roman"/>
          <w:sz w:val="24"/>
          <w:szCs w:val="24"/>
        </w:rPr>
        <w:t>umowie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A25213">
        <w:rPr>
          <w:rFonts w:ascii="Times New Roman" w:hAnsi="Times New Roman" w:cs="Times New Roman"/>
          <w:sz w:val="24"/>
          <w:szCs w:val="24"/>
        </w:rPr>
        <w:t>kredytowej,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A25213">
        <w:rPr>
          <w:rFonts w:ascii="Times New Roman" w:hAnsi="Times New Roman" w:cs="Times New Roman"/>
          <w:sz w:val="24"/>
          <w:szCs w:val="24"/>
        </w:rPr>
        <w:t>że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A25213">
        <w:rPr>
          <w:rFonts w:ascii="Times New Roman" w:hAnsi="Times New Roman" w:cs="Times New Roman"/>
          <w:sz w:val="24"/>
          <w:szCs w:val="24"/>
        </w:rPr>
        <w:t>miesiąc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A25213">
        <w:rPr>
          <w:rFonts w:ascii="Times New Roman" w:hAnsi="Times New Roman" w:cs="Times New Roman"/>
          <w:sz w:val="24"/>
          <w:szCs w:val="24"/>
        </w:rPr>
        <w:t>ma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A25213">
        <w:rPr>
          <w:rFonts w:ascii="Times New Roman" w:hAnsi="Times New Roman" w:cs="Times New Roman"/>
          <w:sz w:val="24"/>
          <w:szCs w:val="24"/>
        </w:rPr>
        <w:t>rzeczywistą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A25213">
        <w:rPr>
          <w:rFonts w:ascii="Times New Roman" w:hAnsi="Times New Roman" w:cs="Times New Roman"/>
          <w:sz w:val="24"/>
          <w:szCs w:val="24"/>
        </w:rPr>
        <w:t>liczbę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A25213">
        <w:rPr>
          <w:rFonts w:ascii="Times New Roman" w:hAnsi="Times New Roman" w:cs="Times New Roman"/>
          <w:sz w:val="24"/>
          <w:szCs w:val="24"/>
        </w:rPr>
        <w:t>dni,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A25213">
        <w:rPr>
          <w:rFonts w:ascii="Times New Roman" w:hAnsi="Times New Roman" w:cs="Times New Roman"/>
          <w:sz w:val="24"/>
          <w:szCs w:val="24"/>
        </w:rPr>
        <w:t>zaś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A25213">
        <w:rPr>
          <w:rFonts w:ascii="Times New Roman" w:hAnsi="Times New Roman" w:cs="Times New Roman"/>
          <w:sz w:val="24"/>
          <w:szCs w:val="24"/>
        </w:rPr>
        <w:t>rok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A25213">
        <w:rPr>
          <w:rFonts w:ascii="Times New Roman" w:hAnsi="Times New Roman" w:cs="Times New Roman"/>
          <w:sz w:val="24"/>
          <w:szCs w:val="24"/>
        </w:rPr>
        <w:t>ma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A25213">
        <w:rPr>
          <w:rFonts w:ascii="Times New Roman" w:hAnsi="Times New Roman" w:cs="Times New Roman"/>
          <w:sz w:val="24"/>
          <w:szCs w:val="24"/>
        </w:rPr>
        <w:t>365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A25213">
        <w:rPr>
          <w:rFonts w:ascii="Times New Roman" w:hAnsi="Times New Roman" w:cs="Times New Roman"/>
          <w:sz w:val="24"/>
          <w:szCs w:val="24"/>
        </w:rPr>
        <w:t>dni.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A25213">
        <w:rPr>
          <w:rFonts w:ascii="Times New Roman" w:hAnsi="Times New Roman" w:cs="Times New Roman"/>
          <w:sz w:val="24"/>
          <w:szCs w:val="24"/>
        </w:rPr>
        <w:t>D</w:t>
      </w:r>
      <w:r w:rsidR="00A25213" w:rsidRPr="00853EE9">
        <w:rPr>
          <w:rFonts w:ascii="Times New Roman" w:hAnsi="Times New Roman" w:cs="Times New Roman"/>
          <w:sz w:val="24"/>
          <w:szCs w:val="24"/>
        </w:rPr>
        <w:t>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A25213" w:rsidRPr="00853EE9">
        <w:rPr>
          <w:rFonts w:ascii="Times New Roman" w:hAnsi="Times New Roman" w:cs="Times New Roman"/>
          <w:sz w:val="24"/>
          <w:szCs w:val="24"/>
        </w:rPr>
        <w:t>wyliczenia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A25213" w:rsidRPr="00853EE9">
        <w:rPr>
          <w:rFonts w:ascii="Times New Roman" w:hAnsi="Times New Roman" w:cs="Times New Roman"/>
          <w:sz w:val="24"/>
          <w:szCs w:val="24"/>
        </w:rPr>
        <w:t>ceny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853EE9" w:rsidRPr="00853EE9">
        <w:rPr>
          <w:rFonts w:ascii="Times New Roman" w:hAnsi="Times New Roman" w:cs="Times New Roman"/>
          <w:sz w:val="24"/>
          <w:szCs w:val="24"/>
        </w:rPr>
        <w:t>ofertowej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A25213" w:rsidRPr="00853EE9">
        <w:rPr>
          <w:rFonts w:ascii="Times New Roman" w:hAnsi="Times New Roman" w:cs="Times New Roman"/>
          <w:sz w:val="24"/>
          <w:szCs w:val="24"/>
        </w:rPr>
        <w:t>można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A25213" w:rsidRPr="00853EE9">
        <w:rPr>
          <w:rFonts w:ascii="Times New Roman" w:hAnsi="Times New Roman" w:cs="Times New Roman"/>
          <w:sz w:val="24"/>
          <w:szCs w:val="24"/>
        </w:rPr>
        <w:t>przyjąć,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A25213" w:rsidRPr="00853EE9">
        <w:rPr>
          <w:rFonts w:ascii="Times New Roman" w:hAnsi="Times New Roman" w:cs="Times New Roman"/>
          <w:sz w:val="24"/>
          <w:szCs w:val="24"/>
        </w:rPr>
        <w:t>że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A25213" w:rsidRPr="00853EE9">
        <w:rPr>
          <w:rFonts w:ascii="Times New Roman" w:hAnsi="Times New Roman" w:cs="Times New Roman"/>
          <w:sz w:val="24"/>
          <w:szCs w:val="24"/>
        </w:rPr>
        <w:t>wszystkie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A25213" w:rsidRPr="00853EE9">
        <w:rPr>
          <w:rFonts w:ascii="Times New Roman" w:hAnsi="Times New Roman" w:cs="Times New Roman"/>
          <w:sz w:val="24"/>
          <w:szCs w:val="24"/>
        </w:rPr>
        <w:t>dni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A25213" w:rsidRPr="00853EE9">
        <w:rPr>
          <w:rFonts w:ascii="Times New Roman" w:hAnsi="Times New Roman" w:cs="Times New Roman"/>
          <w:sz w:val="24"/>
          <w:szCs w:val="24"/>
        </w:rPr>
        <w:t>są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A25213" w:rsidRPr="00853EE9">
        <w:rPr>
          <w:rFonts w:ascii="Times New Roman" w:hAnsi="Times New Roman" w:cs="Times New Roman"/>
          <w:sz w:val="24"/>
          <w:szCs w:val="24"/>
        </w:rPr>
        <w:t>robocze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A25213" w:rsidRPr="00853EE9">
        <w:rPr>
          <w:rFonts w:ascii="Times New Roman" w:hAnsi="Times New Roman" w:cs="Times New Roman"/>
          <w:sz w:val="24"/>
          <w:szCs w:val="24"/>
        </w:rPr>
        <w:t>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A25213" w:rsidRPr="00853EE9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A25213" w:rsidRPr="00853EE9">
        <w:rPr>
          <w:rFonts w:ascii="Times New Roman" w:hAnsi="Times New Roman" w:cs="Times New Roman"/>
          <w:sz w:val="24"/>
          <w:szCs w:val="24"/>
        </w:rPr>
        <w:t>związku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A25213" w:rsidRPr="00853EE9">
        <w:rPr>
          <w:rFonts w:ascii="Times New Roman" w:hAnsi="Times New Roman" w:cs="Times New Roman"/>
          <w:sz w:val="24"/>
          <w:szCs w:val="24"/>
        </w:rPr>
        <w:t>z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A25213" w:rsidRPr="00853EE9">
        <w:rPr>
          <w:rFonts w:ascii="Times New Roman" w:hAnsi="Times New Roman" w:cs="Times New Roman"/>
          <w:sz w:val="24"/>
          <w:szCs w:val="24"/>
        </w:rPr>
        <w:t>powyższym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A25213" w:rsidRPr="00853EE9">
        <w:rPr>
          <w:rFonts w:ascii="Times New Roman" w:hAnsi="Times New Roman" w:cs="Times New Roman"/>
          <w:sz w:val="24"/>
          <w:szCs w:val="24"/>
        </w:rPr>
        <w:t>spłaty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A25213" w:rsidRPr="00853EE9">
        <w:rPr>
          <w:rFonts w:ascii="Times New Roman" w:hAnsi="Times New Roman" w:cs="Times New Roman"/>
          <w:sz w:val="24"/>
          <w:szCs w:val="24"/>
        </w:rPr>
        <w:t>przyjąć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A25213" w:rsidRPr="00853EE9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A25213" w:rsidRPr="00853EE9">
        <w:rPr>
          <w:rFonts w:ascii="Times New Roman" w:hAnsi="Times New Roman" w:cs="Times New Roman"/>
          <w:sz w:val="24"/>
          <w:szCs w:val="24"/>
        </w:rPr>
        <w:t>ostatnim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A25213" w:rsidRPr="00853EE9">
        <w:rPr>
          <w:rFonts w:ascii="Times New Roman" w:hAnsi="Times New Roman" w:cs="Times New Roman"/>
          <w:sz w:val="24"/>
          <w:szCs w:val="24"/>
        </w:rPr>
        <w:t>dniu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A25213" w:rsidRPr="00853EE9">
        <w:rPr>
          <w:rFonts w:ascii="Times New Roman" w:hAnsi="Times New Roman" w:cs="Times New Roman"/>
          <w:sz w:val="24"/>
          <w:szCs w:val="24"/>
        </w:rPr>
        <w:t>każdego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A25213" w:rsidRPr="00853EE9">
        <w:rPr>
          <w:rFonts w:ascii="Times New Roman" w:hAnsi="Times New Roman" w:cs="Times New Roman"/>
          <w:sz w:val="24"/>
          <w:szCs w:val="24"/>
        </w:rPr>
        <w:t>miesiąca</w:t>
      </w:r>
      <w:r w:rsidR="00853EE9" w:rsidRPr="00853EE9">
        <w:rPr>
          <w:rFonts w:ascii="Times New Roman" w:hAnsi="Times New Roman" w:cs="Times New Roman"/>
          <w:sz w:val="24"/>
          <w:szCs w:val="24"/>
        </w:rPr>
        <w:t>.</w:t>
      </w:r>
    </w:p>
    <w:p w:rsidR="004748F7" w:rsidRPr="005B36C9" w:rsidRDefault="004748F7" w:rsidP="00BA56D8">
      <w:pPr>
        <w:numPr>
          <w:ilvl w:val="0"/>
          <w:numId w:val="3"/>
        </w:numPr>
        <w:suppressAutoHyphens/>
        <w:spacing w:after="20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36C9">
        <w:rPr>
          <w:rFonts w:ascii="Times New Roman" w:hAnsi="Times New Roman" w:cs="Times New Roman"/>
          <w:sz w:val="24"/>
          <w:szCs w:val="24"/>
        </w:rPr>
        <w:t>Zamawiający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5B36C9">
        <w:rPr>
          <w:rFonts w:ascii="Times New Roman" w:hAnsi="Times New Roman" w:cs="Times New Roman"/>
          <w:sz w:val="24"/>
          <w:szCs w:val="24"/>
        </w:rPr>
        <w:t>wyraża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5B36C9">
        <w:rPr>
          <w:rFonts w:ascii="Times New Roman" w:hAnsi="Times New Roman" w:cs="Times New Roman"/>
          <w:sz w:val="24"/>
          <w:szCs w:val="24"/>
        </w:rPr>
        <w:t>zgodę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5B36C9">
        <w:rPr>
          <w:rFonts w:ascii="Times New Roman" w:hAnsi="Times New Roman" w:cs="Times New Roman"/>
          <w:sz w:val="24"/>
          <w:szCs w:val="24"/>
        </w:rPr>
        <w:t>na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5B36C9">
        <w:rPr>
          <w:rFonts w:ascii="Times New Roman" w:hAnsi="Times New Roman" w:cs="Times New Roman"/>
          <w:sz w:val="24"/>
          <w:szCs w:val="24"/>
        </w:rPr>
        <w:t>zabezpieczenie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5B36C9">
        <w:rPr>
          <w:rFonts w:ascii="Times New Roman" w:hAnsi="Times New Roman" w:cs="Times New Roman"/>
          <w:sz w:val="24"/>
          <w:szCs w:val="24"/>
        </w:rPr>
        <w:t>kredytu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5B36C9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5B36C9">
        <w:rPr>
          <w:rFonts w:ascii="Times New Roman" w:hAnsi="Times New Roman" w:cs="Times New Roman"/>
          <w:sz w:val="24"/>
          <w:szCs w:val="24"/>
        </w:rPr>
        <w:t>postaci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5B36C9">
        <w:rPr>
          <w:rFonts w:ascii="Times New Roman" w:hAnsi="Times New Roman" w:cs="Times New Roman"/>
          <w:sz w:val="24"/>
          <w:szCs w:val="24"/>
        </w:rPr>
        <w:t>cesji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5B36C9">
        <w:rPr>
          <w:rFonts w:ascii="Times New Roman" w:hAnsi="Times New Roman" w:cs="Times New Roman"/>
          <w:sz w:val="24"/>
          <w:szCs w:val="24"/>
        </w:rPr>
        <w:t>praw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5B36C9">
        <w:rPr>
          <w:rFonts w:ascii="Times New Roman" w:hAnsi="Times New Roman" w:cs="Times New Roman"/>
          <w:sz w:val="24"/>
          <w:szCs w:val="24"/>
        </w:rPr>
        <w:t>z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5B36C9">
        <w:rPr>
          <w:rFonts w:ascii="Times New Roman" w:hAnsi="Times New Roman" w:cs="Times New Roman"/>
          <w:sz w:val="24"/>
          <w:szCs w:val="24"/>
        </w:rPr>
        <w:t>polisy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5B36C9">
        <w:rPr>
          <w:rFonts w:ascii="Times New Roman" w:hAnsi="Times New Roman" w:cs="Times New Roman"/>
          <w:sz w:val="24"/>
          <w:szCs w:val="24"/>
        </w:rPr>
        <w:t>od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5B36C9">
        <w:rPr>
          <w:rFonts w:ascii="Times New Roman" w:hAnsi="Times New Roman" w:cs="Times New Roman"/>
          <w:sz w:val="24"/>
          <w:szCs w:val="24"/>
        </w:rPr>
        <w:t>ognia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5B36C9">
        <w:rPr>
          <w:rFonts w:ascii="Times New Roman" w:hAnsi="Times New Roman" w:cs="Times New Roman"/>
          <w:sz w:val="24"/>
          <w:szCs w:val="24"/>
        </w:rPr>
        <w:t>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5B36C9">
        <w:rPr>
          <w:rFonts w:ascii="Times New Roman" w:hAnsi="Times New Roman" w:cs="Times New Roman"/>
          <w:sz w:val="24"/>
          <w:szCs w:val="24"/>
        </w:rPr>
        <w:t>innych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5B36C9">
        <w:rPr>
          <w:rFonts w:ascii="Times New Roman" w:hAnsi="Times New Roman" w:cs="Times New Roman"/>
          <w:sz w:val="24"/>
          <w:szCs w:val="24"/>
        </w:rPr>
        <w:t>zdarzeń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5B36C9">
        <w:rPr>
          <w:rFonts w:ascii="Times New Roman" w:hAnsi="Times New Roman" w:cs="Times New Roman"/>
          <w:sz w:val="24"/>
          <w:szCs w:val="24"/>
        </w:rPr>
        <w:t>losowych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5B36C9">
        <w:rPr>
          <w:rFonts w:ascii="Times New Roman" w:hAnsi="Times New Roman" w:cs="Times New Roman"/>
          <w:sz w:val="24"/>
          <w:szCs w:val="24"/>
        </w:rPr>
        <w:t>nieruchomości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5B36C9">
        <w:rPr>
          <w:rFonts w:ascii="Times New Roman" w:hAnsi="Times New Roman" w:cs="Times New Roman"/>
          <w:sz w:val="24"/>
          <w:szCs w:val="24"/>
        </w:rPr>
        <w:t>mających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5B36C9">
        <w:rPr>
          <w:rFonts w:ascii="Times New Roman" w:hAnsi="Times New Roman" w:cs="Times New Roman"/>
          <w:sz w:val="24"/>
          <w:szCs w:val="24"/>
        </w:rPr>
        <w:t>stanowić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5B36C9">
        <w:rPr>
          <w:rFonts w:ascii="Times New Roman" w:hAnsi="Times New Roman" w:cs="Times New Roman"/>
          <w:sz w:val="24"/>
          <w:szCs w:val="24"/>
        </w:rPr>
        <w:t>zabezpieczenie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5B36C9">
        <w:rPr>
          <w:rFonts w:ascii="Times New Roman" w:hAnsi="Times New Roman" w:cs="Times New Roman"/>
          <w:sz w:val="24"/>
          <w:szCs w:val="24"/>
        </w:rPr>
        <w:t>spłaty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5B36C9">
        <w:rPr>
          <w:rFonts w:ascii="Times New Roman" w:hAnsi="Times New Roman" w:cs="Times New Roman"/>
          <w:sz w:val="24"/>
          <w:szCs w:val="24"/>
        </w:rPr>
        <w:t>kredytu.</w:t>
      </w:r>
    </w:p>
    <w:p w:rsidR="00BA56D8" w:rsidRPr="0093352B" w:rsidRDefault="00BA56D8" w:rsidP="00BA56D8">
      <w:pPr>
        <w:numPr>
          <w:ilvl w:val="0"/>
          <w:numId w:val="1"/>
        </w:numPr>
        <w:suppressAutoHyphens/>
        <w:spacing w:line="36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Wykonawcy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zobowiązani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są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załączyć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oferty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propozycję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harmonogramu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spłat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kapitału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kredytu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oraz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kosztów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oparciu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wskazane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ust.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1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warunki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określone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przez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Zamawiającego.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6D8" w:rsidRPr="0093352B" w:rsidRDefault="00BA56D8" w:rsidP="00BA56D8">
      <w:pPr>
        <w:numPr>
          <w:ilvl w:val="0"/>
          <w:numId w:val="1"/>
        </w:numPr>
        <w:suppressAutoHyphens/>
        <w:spacing w:line="36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Zamawiający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nie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dopuszcza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możliwości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naliczania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prowizji,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odsetek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innych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opłat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od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niewykorzystanego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kredytu,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wcześniejszej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spłaty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kredytu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oraz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tytułu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administrowania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kredytem.</w:t>
      </w:r>
    </w:p>
    <w:p w:rsidR="00BA56D8" w:rsidRPr="0093352B" w:rsidRDefault="00BA56D8" w:rsidP="00BA56D8">
      <w:pPr>
        <w:numPr>
          <w:ilvl w:val="0"/>
          <w:numId w:val="1"/>
        </w:numPr>
        <w:suppressAutoHyphens/>
        <w:spacing w:line="36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Zamawiający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wymaga,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aby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sporządzanie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umowy,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aneksów,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harmonogramów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spłaty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kredytu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lub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innych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czynności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związanych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obsługą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kredytu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nie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będą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obciążone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dodatkowymi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kosztami.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6D8" w:rsidRPr="0093352B" w:rsidRDefault="00BA56D8" w:rsidP="00BA56D8">
      <w:pPr>
        <w:numPr>
          <w:ilvl w:val="0"/>
          <w:numId w:val="1"/>
        </w:numPr>
        <w:suppressAutoHyphens/>
        <w:spacing w:line="36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Uruchomienie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kredytu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nie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będzie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wymagało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składania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odrębnego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wniosku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kredytowego.</w:t>
      </w:r>
    </w:p>
    <w:p w:rsidR="00BA56D8" w:rsidRPr="0093352B" w:rsidRDefault="00BA56D8" w:rsidP="00BA56D8">
      <w:pPr>
        <w:numPr>
          <w:ilvl w:val="0"/>
          <w:numId w:val="1"/>
        </w:numPr>
        <w:suppressAutoHyphens/>
        <w:spacing w:line="36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celu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umożliwienia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Wykonawcy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oceny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zdolności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kredytowej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Zamawiającego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SIWZ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dołącza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się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następujące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dokumenty:</w:t>
      </w:r>
    </w:p>
    <w:p w:rsidR="00BA56D8" w:rsidRPr="0093352B" w:rsidRDefault="00BA56D8" w:rsidP="00BA56D8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3352B">
        <w:rPr>
          <w:rFonts w:ascii="Times New Roman" w:hAnsi="Times New Roman"/>
          <w:sz w:val="24"/>
          <w:szCs w:val="24"/>
          <w:lang w:val="pl-PL"/>
        </w:rPr>
        <w:t>Informacja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wnioskodawcy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o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powiązaniach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kapitałowych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i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organizacyjnych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z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innymi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jednostkami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przedsiębiorstwami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i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osobami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fizycznymi,</w:t>
      </w:r>
    </w:p>
    <w:p w:rsidR="00BA56D8" w:rsidRPr="0093352B" w:rsidRDefault="00BA56D8" w:rsidP="00BA56D8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3352B">
        <w:rPr>
          <w:rFonts w:ascii="Times New Roman" w:hAnsi="Times New Roman"/>
          <w:sz w:val="24"/>
          <w:szCs w:val="24"/>
          <w:lang w:val="pl-PL"/>
        </w:rPr>
        <w:t>Zobowiązania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wnioskodawcy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na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dzień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31.08.2015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–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około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15.000.000,00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zł</w:t>
      </w:r>
    </w:p>
    <w:p w:rsidR="00BA56D8" w:rsidRPr="0093352B" w:rsidRDefault="00BA56D8" w:rsidP="00BA56D8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3352B">
        <w:rPr>
          <w:rFonts w:ascii="Times New Roman" w:hAnsi="Times New Roman"/>
          <w:sz w:val="24"/>
          <w:szCs w:val="24"/>
          <w:lang w:val="pl-PL"/>
        </w:rPr>
        <w:t>Sprawozdanie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finansowe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za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rok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2014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wraz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z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Opinią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i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Raportem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Biegłego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Rewidenta</w:t>
      </w:r>
    </w:p>
    <w:p w:rsidR="00BA56D8" w:rsidRPr="0093352B" w:rsidRDefault="00BA56D8" w:rsidP="00BA56D8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3352B">
        <w:rPr>
          <w:rFonts w:ascii="Times New Roman" w:hAnsi="Times New Roman"/>
          <w:sz w:val="24"/>
          <w:szCs w:val="24"/>
          <w:lang w:val="pl-PL"/>
        </w:rPr>
        <w:t>Rachunek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zysków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i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strat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spółki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za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II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kwartał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2015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r.</w:t>
      </w:r>
    </w:p>
    <w:p w:rsidR="00BA56D8" w:rsidRPr="0093352B" w:rsidRDefault="00BA56D8" w:rsidP="00BA56D8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3352B">
        <w:rPr>
          <w:rFonts w:ascii="Times New Roman" w:hAnsi="Times New Roman"/>
          <w:sz w:val="24"/>
          <w:szCs w:val="24"/>
          <w:lang w:val="pl-PL"/>
        </w:rPr>
        <w:t>Informacja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o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wartości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środków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trwałych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posiadanych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przez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Spółkę,</w:t>
      </w:r>
    </w:p>
    <w:p w:rsidR="00BA56D8" w:rsidRPr="0093352B" w:rsidRDefault="00BA56D8" w:rsidP="00BA56D8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3352B">
        <w:rPr>
          <w:rFonts w:ascii="Times New Roman" w:hAnsi="Times New Roman"/>
          <w:sz w:val="24"/>
          <w:szCs w:val="24"/>
          <w:lang w:val="pl-PL"/>
        </w:rPr>
        <w:t>Zaświadczenie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o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nadaniu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numeru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REGON,</w:t>
      </w:r>
    </w:p>
    <w:p w:rsidR="00BA56D8" w:rsidRPr="0093352B" w:rsidRDefault="00BA56D8" w:rsidP="00BA56D8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3352B">
        <w:rPr>
          <w:rFonts w:ascii="Times New Roman" w:hAnsi="Times New Roman"/>
          <w:sz w:val="24"/>
          <w:szCs w:val="24"/>
          <w:lang w:val="pl-PL"/>
        </w:rPr>
        <w:t>Zaświadczenie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o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nadaniu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numeru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NIP,</w:t>
      </w:r>
    </w:p>
    <w:p w:rsidR="00BA56D8" w:rsidRPr="0093352B" w:rsidRDefault="00BA56D8" w:rsidP="00BA56D8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3352B">
        <w:rPr>
          <w:rFonts w:ascii="Times New Roman" w:hAnsi="Times New Roman"/>
          <w:sz w:val="24"/>
          <w:szCs w:val="24"/>
          <w:lang w:val="pl-PL"/>
        </w:rPr>
        <w:t>Zaświadczenie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ZUS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o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niezaleganiu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ze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składkami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i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US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o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niezaleganiu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z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podatkami</w:t>
      </w:r>
      <w:r w:rsidR="000114E1" w:rsidRPr="0093352B">
        <w:rPr>
          <w:rFonts w:ascii="Times New Roman" w:hAnsi="Times New Roman"/>
          <w:sz w:val="24"/>
          <w:szCs w:val="24"/>
          <w:lang w:val="pl-PL"/>
        </w:rPr>
        <w:t>.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Zamawiający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przed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podpisaniem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umowy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przedłoży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aktualne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zaświadczenia.</w:t>
      </w:r>
    </w:p>
    <w:p w:rsidR="00BA56D8" w:rsidRPr="0093352B" w:rsidRDefault="00BA56D8" w:rsidP="00BA56D8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3352B">
        <w:rPr>
          <w:rFonts w:ascii="Times New Roman" w:hAnsi="Times New Roman"/>
          <w:sz w:val="24"/>
          <w:szCs w:val="24"/>
          <w:lang w:val="pl-PL"/>
        </w:rPr>
        <w:t>Aktualny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odpis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z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KRS,</w:t>
      </w:r>
    </w:p>
    <w:p w:rsidR="00BA56D8" w:rsidRPr="0093352B" w:rsidRDefault="00BA56D8" w:rsidP="00BA56D8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3352B">
        <w:rPr>
          <w:rFonts w:ascii="Times New Roman" w:hAnsi="Times New Roman"/>
          <w:sz w:val="24"/>
          <w:szCs w:val="24"/>
          <w:lang w:val="pl-PL"/>
        </w:rPr>
        <w:t>umowa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Spółki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wraz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ze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zmianami,</w:t>
      </w:r>
    </w:p>
    <w:p w:rsidR="00BA56D8" w:rsidRPr="0093352B" w:rsidRDefault="00BA56D8" w:rsidP="00BA56D8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3352B">
        <w:rPr>
          <w:rFonts w:ascii="Times New Roman" w:hAnsi="Times New Roman"/>
          <w:sz w:val="24"/>
          <w:szCs w:val="24"/>
          <w:lang w:val="pl-PL"/>
        </w:rPr>
        <w:lastRenderedPageBreak/>
        <w:t>dokumenty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dotyczące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poręczycieli: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Gminy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Środa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Wlkp.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i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Powiatu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Średzkiego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znajdują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się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na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stronach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352B">
        <w:rPr>
          <w:rFonts w:ascii="Times New Roman" w:hAnsi="Times New Roman"/>
          <w:sz w:val="24"/>
          <w:szCs w:val="24"/>
          <w:lang w:val="pl-PL"/>
        </w:rPr>
        <w:t>BIP:</w:t>
      </w:r>
      <w:r w:rsidR="00BC4CD9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BA56D8" w:rsidRPr="0093352B" w:rsidRDefault="00BA56D8" w:rsidP="00BA56D8">
      <w:pPr>
        <w:pStyle w:val="Akapitzlist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3352B">
        <w:rPr>
          <w:rFonts w:ascii="Times New Roman" w:hAnsi="Times New Roman"/>
          <w:sz w:val="24"/>
          <w:szCs w:val="24"/>
          <w:lang w:val="pl-PL"/>
        </w:rPr>
        <w:t>http://www.biuletyn.net/nt-bin/start.asp?podmiot=srodawlkp/</w:t>
      </w:r>
    </w:p>
    <w:p w:rsidR="00BA56D8" w:rsidRPr="0093352B" w:rsidRDefault="000114E1" w:rsidP="00BA56D8">
      <w:pPr>
        <w:pStyle w:val="Akapitzlist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FD4912">
        <w:rPr>
          <w:rFonts w:ascii="Times New Roman" w:hAnsi="Times New Roman"/>
          <w:sz w:val="24"/>
          <w:szCs w:val="24"/>
          <w:lang w:val="pl-PL"/>
        </w:rPr>
        <w:t>http://bip.srodawlkp-powiat.pl/bip.html</w:t>
      </w:r>
    </w:p>
    <w:p w:rsidR="000114E1" w:rsidRPr="0093352B" w:rsidRDefault="00D04AF2" w:rsidP="00D04AF2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pl-PL" w:eastAsia="en-US"/>
        </w:rPr>
      </w:pP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Operaty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szacunkowe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–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dostępne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w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siedzibie</w:t>
      </w:r>
      <w:r w:rsidR="00BC4CD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93352B">
        <w:rPr>
          <w:rFonts w:ascii="Times New Roman" w:eastAsiaTheme="minorHAnsi" w:hAnsi="Times New Roman"/>
          <w:sz w:val="24"/>
          <w:szCs w:val="24"/>
          <w:lang w:val="pl-PL" w:eastAsia="en-US"/>
        </w:rPr>
        <w:t>Zamawiającego.</w:t>
      </w:r>
    </w:p>
    <w:p w:rsidR="00BA56D8" w:rsidRPr="0093352B" w:rsidRDefault="00BA56D8" w:rsidP="00D04AF2">
      <w:pPr>
        <w:numPr>
          <w:ilvl w:val="0"/>
          <w:numId w:val="1"/>
        </w:numPr>
        <w:suppressAutoHyphens/>
        <w:spacing w:line="36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Wykonawcy,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terminie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od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następnego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dniu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publikacji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ogłoszenia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zamówienia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bezpośrednio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poprzedzającego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dzień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składania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ofert,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przedstawieniu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dokumentów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umożliwiających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identyfikację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Wykonawcę,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tj.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aktualnego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(wystawionego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nie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wcześniej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niż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ciągu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trzech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miesięcy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od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momentu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przedłożenia)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odpisu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rejestru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przedsiębiorców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KRS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albo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innego,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właściwego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dla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danego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podmiotu,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potwierdzenia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prowadzenia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działalności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gospodarczej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odzwierciedlających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aktualną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reprezentację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Wykonawcy,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będą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mogli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wystąpić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wydanie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dokumentów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stanowiących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tajemnicę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przedsiębiorcy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Zamawiającego,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których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wykaz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znajduje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się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D04AF2" w:rsidRPr="0093352B">
        <w:rPr>
          <w:rFonts w:ascii="Times New Roman" w:hAnsi="Times New Roman" w:cs="Times New Roman"/>
          <w:sz w:val="24"/>
          <w:szCs w:val="24"/>
        </w:rPr>
        <w:t>powyżej.</w:t>
      </w:r>
    </w:p>
    <w:p w:rsidR="00BA56D8" w:rsidRPr="0093352B" w:rsidRDefault="00BA56D8" w:rsidP="00BA56D8">
      <w:pPr>
        <w:numPr>
          <w:ilvl w:val="0"/>
          <w:numId w:val="1"/>
        </w:numPr>
        <w:suppressAutoHyphens/>
        <w:spacing w:line="36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Warunkiem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otrzymania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D04AF2" w:rsidRPr="0093352B">
        <w:rPr>
          <w:rFonts w:ascii="Times New Roman" w:hAnsi="Times New Roman" w:cs="Times New Roman"/>
          <w:sz w:val="24"/>
          <w:szCs w:val="24"/>
        </w:rPr>
        <w:t>dokumentów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E2565D" w:rsidRPr="0093352B">
        <w:rPr>
          <w:rFonts w:ascii="Times New Roman" w:hAnsi="Times New Roman" w:cs="Times New Roman"/>
          <w:sz w:val="24"/>
          <w:szCs w:val="24"/>
        </w:rPr>
        <w:t>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E2565D" w:rsidRPr="0093352B">
        <w:rPr>
          <w:rFonts w:ascii="Times New Roman" w:hAnsi="Times New Roman" w:cs="Times New Roman"/>
          <w:sz w:val="24"/>
          <w:szCs w:val="24"/>
        </w:rPr>
        <w:t>których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E2565D" w:rsidRPr="0093352B">
        <w:rPr>
          <w:rFonts w:ascii="Times New Roman" w:hAnsi="Times New Roman" w:cs="Times New Roman"/>
          <w:sz w:val="24"/>
          <w:szCs w:val="24"/>
        </w:rPr>
        <w:t>mowa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E2565D"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E2565D" w:rsidRPr="0093352B">
        <w:rPr>
          <w:rFonts w:ascii="Times New Roman" w:hAnsi="Times New Roman" w:cs="Times New Roman"/>
          <w:sz w:val="24"/>
          <w:szCs w:val="24"/>
        </w:rPr>
        <w:t>ust.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="00E2565D" w:rsidRPr="0093352B">
        <w:rPr>
          <w:rFonts w:ascii="Times New Roman" w:hAnsi="Times New Roman" w:cs="Times New Roman"/>
          <w:sz w:val="24"/>
          <w:szCs w:val="24"/>
        </w:rPr>
        <w:t>7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jest: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6D8" w:rsidRPr="0093352B" w:rsidRDefault="00BA56D8" w:rsidP="00BA56D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złożenie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siedzibie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Spółki,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wniosku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wydanie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dokumentów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których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mowa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ust.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7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podpisanego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przez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umocowanego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przedstawiciela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Wykonawcy,</w:t>
      </w:r>
    </w:p>
    <w:p w:rsidR="00BA56D8" w:rsidRPr="0093352B" w:rsidRDefault="00BA56D8" w:rsidP="00BA56D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złożenie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przez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umocowanego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przedstawiciela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podmiotu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zobowiązania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zachowania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poufności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co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treści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dokumentów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których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mowa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ust.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7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innych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istotnych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informacji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dotyczących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Spółki.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Wzór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zobowiązania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stanowi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załącznik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nr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6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SIWZ.</w:t>
      </w:r>
    </w:p>
    <w:p w:rsidR="0068479C" w:rsidRPr="0093352B" w:rsidRDefault="00BA56D8" w:rsidP="0068479C">
      <w:pPr>
        <w:numPr>
          <w:ilvl w:val="0"/>
          <w:numId w:val="1"/>
        </w:numPr>
        <w:suppressAutoHyphens/>
        <w:spacing w:line="36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t>Dokumenty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których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mowa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ust.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7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zostaną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udostępnione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Wykonawcy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niezwłocznie,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złożeniu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dokumentów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których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mowa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ust.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9,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formie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elektronicznej,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na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wskazanym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przez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Zamawiającego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serwerze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FTP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na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podstawie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otrzymanego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loginu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i</w:t>
      </w:r>
      <w:r w:rsidR="00BC4CD9">
        <w:rPr>
          <w:rFonts w:ascii="Times New Roman" w:hAnsi="Times New Roman" w:cs="Times New Roman"/>
          <w:sz w:val="24"/>
          <w:szCs w:val="24"/>
        </w:rPr>
        <w:t xml:space="preserve"> </w:t>
      </w:r>
      <w:r w:rsidRPr="0093352B">
        <w:rPr>
          <w:rFonts w:ascii="Times New Roman" w:hAnsi="Times New Roman" w:cs="Times New Roman"/>
          <w:sz w:val="24"/>
          <w:szCs w:val="24"/>
        </w:rPr>
        <w:t>hasła.</w:t>
      </w:r>
    </w:p>
    <w:p w:rsidR="0093352B" w:rsidRPr="0093352B" w:rsidRDefault="0093352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3352B">
        <w:rPr>
          <w:rFonts w:ascii="Times New Roman" w:hAnsi="Times New Roman" w:cs="Times New Roman"/>
          <w:sz w:val="24"/>
          <w:szCs w:val="24"/>
        </w:rPr>
        <w:br w:type="page"/>
      </w:r>
    </w:p>
    <w:p w:rsidR="0093352B" w:rsidRPr="0093352B" w:rsidRDefault="0093352B" w:rsidP="0093352B">
      <w:pPr>
        <w:pStyle w:val="Nagwek1"/>
        <w:numPr>
          <w:ilvl w:val="0"/>
          <w:numId w:val="13"/>
        </w:numPr>
        <w:rPr>
          <w:rFonts w:ascii="Times New Roman" w:hAnsi="Times New Roman" w:cs="Times New Roman"/>
        </w:rPr>
      </w:pPr>
      <w:r w:rsidRPr="0093352B">
        <w:rPr>
          <w:rFonts w:ascii="Times New Roman" w:hAnsi="Times New Roman" w:cs="Times New Roman"/>
        </w:rPr>
        <w:lastRenderedPageBreak/>
        <w:t>ZESTAWIENIE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PLANOWNYCH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INWESTYCJI</w:t>
      </w:r>
    </w:p>
    <w:p w:rsidR="0093352B" w:rsidRPr="0093352B" w:rsidRDefault="0093352B" w:rsidP="0093352B">
      <w:pPr>
        <w:spacing w:line="360" w:lineRule="auto"/>
        <w:jc w:val="both"/>
        <w:rPr>
          <w:rFonts w:ascii="Times New Roman" w:hAnsi="Times New Roman" w:cs="Times New Roman"/>
        </w:rPr>
      </w:pPr>
      <w:r w:rsidRPr="0093352B">
        <w:rPr>
          <w:rFonts w:ascii="Times New Roman" w:hAnsi="Times New Roman" w:cs="Times New Roman"/>
        </w:rPr>
        <w:t>Zadania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remontowe:</w:t>
      </w:r>
    </w:p>
    <w:p w:rsidR="0093352B" w:rsidRPr="0093352B" w:rsidRDefault="0093352B" w:rsidP="0093352B">
      <w:pPr>
        <w:pStyle w:val="Akapitzlist"/>
        <w:numPr>
          <w:ilvl w:val="0"/>
          <w:numId w:val="10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</w:rPr>
      </w:pPr>
      <w:r w:rsidRPr="0093352B">
        <w:rPr>
          <w:rFonts w:ascii="Times New Roman" w:hAnsi="Times New Roman"/>
        </w:rPr>
        <w:t>Przebudowa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pomieszczeń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budynku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położonego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przy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ul.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Czerwonego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Krzyża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2,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na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potrzeby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Biura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Powiatowego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Agencji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Restrukturyzacji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i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Modernizacji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Rolnictwa.</w:t>
      </w:r>
      <w:r w:rsidR="00BC4CD9">
        <w:rPr>
          <w:rFonts w:ascii="Times New Roman" w:hAnsi="Times New Roman"/>
        </w:rPr>
        <w:t xml:space="preserve"> </w:t>
      </w:r>
    </w:p>
    <w:p w:rsidR="0093352B" w:rsidRPr="0093352B" w:rsidRDefault="0093352B" w:rsidP="0093352B">
      <w:pPr>
        <w:spacing w:line="360" w:lineRule="auto"/>
        <w:jc w:val="both"/>
        <w:rPr>
          <w:rFonts w:ascii="Times New Roman" w:hAnsi="Times New Roman" w:cs="Times New Roman"/>
        </w:rPr>
      </w:pPr>
      <w:r w:rsidRPr="0093352B">
        <w:rPr>
          <w:rFonts w:ascii="Times New Roman" w:hAnsi="Times New Roman" w:cs="Times New Roman"/>
        </w:rPr>
        <w:t>Szpital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Średzki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Sp.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o.o.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zawarł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Agencją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Restrukturyzacji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i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Modernizacji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Rolnictwa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umowę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przedwstępną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umowy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najmu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lokalu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w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budynku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położonym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przy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ul.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Czerwonego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Krzyża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2,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będącym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własnością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szpitala.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Przyszła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umowa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najmu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zawarta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zostanie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ARiMR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na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okres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10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–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lat.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W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najmowanym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budynku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mieścić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się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będzie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siedziba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Biura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Powiatowego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ARiMR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w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Środzie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Wielkopolskiej.</w:t>
      </w:r>
      <w:r w:rsidR="00BC4CD9">
        <w:rPr>
          <w:rFonts w:ascii="Times New Roman" w:hAnsi="Times New Roman" w:cs="Times New Roman"/>
        </w:rPr>
        <w:t xml:space="preserve">  </w:t>
      </w:r>
      <w:r w:rsidRPr="0093352B">
        <w:rPr>
          <w:rFonts w:ascii="Times New Roman" w:hAnsi="Times New Roman" w:cs="Times New Roman"/>
        </w:rPr>
        <w:t>Zgodnie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zapisami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umowy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przedwstępnej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Wynajmujący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zobowiązany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jest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przeprowadzić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niezbędne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prace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remontowo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–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adaptacyjne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w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budynku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wedle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wymogów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określonych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w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dokumencie: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Standaryzacja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jednostek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terenowych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ARiMR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–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edycja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III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i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Ogłoszenie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dotyczące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pozyskania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lokalu,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stanowiącym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załącznik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nr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5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do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umowy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przedwstępnej.</w:t>
      </w:r>
      <w:r w:rsidR="00BC4CD9">
        <w:rPr>
          <w:rFonts w:ascii="Times New Roman" w:hAnsi="Times New Roman" w:cs="Times New Roman"/>
        </w:rPr>
        <w:t xml:space="preserve"> </w:t>
      </w:r>
    </w:p>
    <w:p w:rsidR="0093352B" w:rsidRPr="0093352B" w:rsidRDefault="0093352B" w:rsidP="0093352B">
      <w:pPr>
        <w:spacing w:line="360" w:lineRule="auto"/>
        <w:jc w:val="both"/>
        <w:rPr>
          <w:rFonts w:ascii="Times New Roman" w:hAnsi="Times New Roman" w:cs="Times New Roman"/>
        </w:rPr>
      </w:pPr>
      <w:r w:rsidRPr="0093352B">
        <w:rPr>
          <w:rFonts w:ascii="Times New Roman" w:hAnsi="Times New Roman" w:cs="Times New Roman"/>
        </w:rPr>
        <w:t>Szacowany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termin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realizacji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zadania: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30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listopada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2015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–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30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marca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2016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r.</w:t>
      </w:r>
    </w:p>
    <w:p w:rsidR="0093352B" w:rsidRPr="0093352B" w:rsidRDefault="0093352B" w:rsidP="0093352B">
      <w:pPr>
        <w:spacing w:line="360" w:lineRule="auto"/>
        <w:jc w:val="both"/>
        <w:rPr>
          <w:rFonts w:ascii="Times New Roman" w:hAnsi="Times New Roman" w:cs="Times New Roman"/>
        </w:rPr>
      </w:pPr>
      <w:r w:rsidRPr="0093352B">
        <w:rPr>
          <w:rFonts w:ascii="Times New Roman" w:hAnsi="Times New Roman" w:cs="Times New Roman"/>
        </w:rPr>
        <w:t>Kosz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szacunkowy:</w:t>
      </w:r>
    </w:p>
    <w:p w:rsidR="0093352B" w:rsidRPr="0093352B" w:rsidRDefault="0093352B" w:rsidP="0093352B">
      <w:pPr>
        <w:spacing w:line="360" w:lineRule="auto"/>
        <w:jc w:val="both"/>
        <w:rPr>
          <w:rFonts w:ascii="Times New Roman" w:hAnsi="Times New Roman" w:cs="Times New Roman"/>
        </w:rPr>
      </w:pPr>
      <w:r w:rsidRPr="0093352B">
        <w:rPr>
          <w:rFonts w:ascii="Times New Roman" w:hAnsi="Times New Roman" w:cs="Times New Roman"/>
        </w:rPr>
        <w:t>Wartość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brutto: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430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500,00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zł</w:t>
      </w:r>
    </w:p>
    <w:p w:rsidR="0093352B" w:rsidRPr="0093352B" w:rsidRDefault="0093352B" w:rsidP="0093352B">
      <w:pPr>
        <w:spacing w:line="360" w:lineRule="auto"/>
        <w:jc w:val="both"/>
        <w:rPr>
          <w:rFonts w:ascii="Times New Roman" w:hAnsi="Times New Roman" w:cs="Times New Roman"/>
        </w:rPr>
      </w:pPr>
      <w:r w:rsidRPr="0093352B">
        <w:rPr>
          <w:rFonts w:ascii="Times New Roman" w:hAnsi="Times New Roman" w:cs="Times New Roman"/>
        </w:rPr>
        <w:t>Wartość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netto: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350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000,00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zł</w:t>
      </w:r>
    </w:p>
    <w:p w:rsidR="0093352B" w:rsidRPr="0093352B" w:rsidRDefault="0093352B" w:rsidP="0093352B">
      <w:pPr>
        <w:spacing w:line="360" w:lineRule="auto"/>
        <w:jc w:val="both"/>
        <w:rPr>
          <w:rFonts w:ascii="Times New Roman" w:hAnsi="Times New Roman" w:cs="Times New Roman"/>
        </w:rPr>
      </w:pPr>
      <w:r w:rsidRPr="0093352B">
        <w:rPr>
          <w:rFonts w:ascii="Times New Roman" w:hAnsi="Times New Roman" w:cs="Times New Roman"/>
        </w:rPr>
        <w:t>Podatek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VAT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–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23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%: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80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500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zł</w:t>
      </w:r>
    </w:p>
    <w:p w:rsidR="0093352B" w:rsidRPr="0093352B" w:rsidRDefault="0093352B" w:rsidP="0093352B">
      <w:pPr>
        <w:spacing w:line="360" w:lineRule="auto"/>
        <w:jc w:val="both"/>
        <w:rPr>
          <w:rFonts w:ascii="Times New Roman" w:hAnsi="Times New Roman" w:cs="Times New Roman"/>
        </w:rPr>
      </w:pPr>
      <w:r w:rsidRPr="0093352B">
        <w:rPr>
          <w:rFonts w:ascii="Times New Roman" w:hAnsi="Times New Roman" w:cs="Times New Roman"/>
        </w:rPr>
        <w:t>Zadanie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ma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zostać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zrealizowane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w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całości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ze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środków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kredytowych.</w:t>
      </w:r>
      <w:r w:rsidR="00BC4CD9">
        <w:rPr>
          <w:rFonts w:ascii="Times New Roman" w:hAnsi="Times New Roman" w:cs="Times New Roman"/>
        </w:rPr>
        <w:t xml:space="preserve"> </w:t>
      </w:r>
    </w:p>
    <w:p w:rsidR="0093352B" w:rsidRPr="0093352B" w:rsidRDefault="0093352B" w:rsidP="0093352B">
      <w:pPr>
        <w:spacing w:line="360" w:lineRule="auto"/>
        <w:jc w:val="both"/>
        <w:rPr>
          <w:rFonts w:ascii="Times New Roman" w:hAnsi="Times New Roman" w:cs="Times New Roman"/>
        </w:rPr>
      </w:pPr>
      <w:r w:rsidRPr="0093352B">
        <w:rPr>
          <w:rFonts w:ascii="Times New Roman" w:hAnsi="Times New Roman" w:cs="Times New Roman"/>
        </w:rPr>
        <w:t>Dla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przedmiotowej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inwestycji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nie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ma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obowiązku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sporządzenia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analizy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oddziaływania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na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środowisko.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Wykonawca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robót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wyłoniony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zostanie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w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drodze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przetargu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nieograniczonego.</w:t>
      </w:r>
    </w:p>
    <w:p w:rsidR="0093352B" w:rsidRPr="0093352B" w:rsidRDefault="0093352B" w:rsidP="0093352B">
      <w:pPr>
        <w:pStyle w:val="Akapitzlist"/>
        <w:numPr>
          <w:ilvl w:val="0"/>
          <w:numId w:val="10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</w:rPr>
      </w:pPr>
      <w:r w:rsidRPr="0093352B">
        <w:rPr>
          <w:rFonts w:ascii="Times New Roman" w:hAnsi="Times New Roman"/>
        </w:rPr>
        <w:t>Dostosowanie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budynku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szpitala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położonego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przy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ul.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Żwirki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i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Wigury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10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do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wymagań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przeciwpożarowych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w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zakresie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przebudowy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wejścia</w:t>
      </w:r>
      <w:r w:rsidR="00BC4CD9">
        <w:rPr>
          <w:rFonts w:ascii="Times New Roman" w:hAnsi="Times New Roman"/>
        </w:rPr>
        <w:t xml:space="preserve"> </w:t>
      </w:r>
      <w:r w:rsidRPr="0093352B">
        <w:rPr>
          <w:rFonts w:ascii="Times New Roman" w:hAnsi="Times New Roman"/>
        </w:rPr>
        <w:t>głównego.</w:t>
      </w:r>
      <w:r w:rsidR="00BC4CD9">
        <w:rPr>
          <w:rFonts w:ascii="Times New Roman" w:hAnsi="Times New Roman"/>
        </w:rPr>
        <w:t xml:space="preserve"> </w:t>
      </w:r>
    </w:p>
    <w:p w:rsidR="0093352B" w:rsidRPr="0093352B" w:rsidRDefault="0093352B" w:rsidP="0093352B">
      <w:pPr>
        <w:spacing w:line="360" w:lineRule="auto"/>
        <w:jc w:val="both"/>
        <w:rPr>
          <w:rFonts w:ascii="Times New Roman" w:hAnsi="Times New Roman" w:cs="Times New Roman"/>
        </w:rPr>
      </w:pPr>
      <w:r w:rsidRPr="0093352B">
        <w:rPr>
          <w:rFonts w:ascii="Times New Roman" w:hAnsi="Times New Roman" w:cs="Times New Roman"/>
        </w:rPr>
        <w:t>W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ramach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zadania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planuje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się: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wymienić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główne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drzwi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wejściowe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do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budynku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szpitala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oraz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dokonać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montażu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automatycznych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drzwi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przesuwnych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w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obrębie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klatki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schodowej.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Po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wykonaniu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prac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montażowych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przeprowadzone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zostaną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prace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wykończeniowe.</w:t>
      </w:r>
      <w:r w:rsidR="00BC4CD9">
        <w:rPr>
          <w:rFonts w:ascii="Times New Roman" w:hAnsi="Times New Roman" w:cs="Times New Roman"/>
        </w:rPr>
        <w:t xml:space="preserve"> </w:t>
      </w:r>
    </w:p>
    <w:p w:rsidR="0093352B" w:rsidRPr="0093352B" w:rsidRDefault="0093352B" w:rsidP="0093352B">
      <w:pPr>
        <w:spacing w:line="360" w:lineRule="auto"/>
        <w:jc w:val="both"/>
        <w:rPr>
          <w:rFonts w:ascii="Times New Roman" w:hAnsi="Times New Roman" w:cs="Times New Roman"/>
        </w:rPr>
      </w:pPr>
      <w:r w:rsidRPr="0093352B">
        <w:rPr>
          <w:rFonts w:ascii="Times New Roman" w:hAnsi="Times New Roman" w:cs="Times New Roman"/>
        </w:rPr>
        <w:t>Szacowany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termin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realizacji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zadania: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30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października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2015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–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29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lutego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2016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r.</w:t>
      </w:r>
      <w:r w:rsidR="00BC4CD9">
        <w:rPr>
          <w:rFonts w:ascii="Times New Roman" w:hAnsi="Times New Roman" w:cs="Times New Roman"/>
        </w:rPr>
        <w:t xml:space="preserve"> </w:t>
      </w:r>
    </w:p>
    <w:p w:rsidR="0093352B" w:rsidRPr="0093352B" w:rsidRDefault="0093352B" w:rsidP="0093352B">
      <w:pPr>
        <w:spacing w:line="360" w:lineRule="auto"/>
        <w:jc w:val="both"/>
        <w:rPr>
          <w:rFonts w:ascii="Times New Roman" w:hAnsi="Times New Roman" w:cs="Times New Roman"/>
        </w:rPr>
      </w:pPr>
      <w:r w:rsidRPr="0093352B">
        <w:rPr>
          <w:rFonts w:ascii="Times New Roman" w:hAnsi="Times New Roman" w:cs="Times New Roman"/>
        </w:rPr>
        <w:t>Koszt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szacunkowy:</w:t>
      </w:r>
    </w:p>
    <w:p w:rsidR="0093352B" w:rsidRPr="0093352B" w:rsidRDefault="0093352B" w:rsidP="0093352B">
      <w:pPr>
        <w:spacing w:line="360" w:lineRule="auto"/>
        <w:jc w:val="both"/>
        <w:rPr>
          <w:rFonts w:ascii="Times New Roman" w:hAnsi="Times New Roman" w:cs="Times New Roman"/>
        </w:rPr>
      </w:pPr>
      <w:r w:rsidRPr="0093352B">
        <w:rPr>
          <w:rFonts w:ascii="Times New Roman" w:hAnsi="Times New Roman" w:cs="Times New Roman"/>
        </w:rPr>
        <w:t>Wartość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brutto: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61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500,00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zł</w:t>
      </w:r>
    </w:p>
    <w:p w:rsidR="0093352B" w:rsidRPr="0093352B" w:rsidRDefault="0093352B" w:rsidP="0093352B">
      <w:pPr>
        <w:spacing w:line="360" w:lineRule="auto"/>
        <w:jc w:val="both"/>
        <w:rPr>
          <w:rFonts w:ascii="Times New Roman" w:hAnsi="Times New Roman" w:cs="Times New Roman"/>
        </w:rPr>
      </w:pPr>
      <w:r w:rsidRPr="0093352B">
        <w:rPr>
          <w:rFonts w:ascii="Times New Roman" w:hAnsi="Times New Roman" w:cs="Times New Roman"/>
        </w:rPr>
        <w:t>Wartość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netto: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50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000,00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zł</w:t>
      </w:r>
    </w:p>
    <w:p w:rsidR="0093352B" w:rsidRPr="0093352B" w:rsidRDefault="0093352B" w:rsidP="0093352B">
      <w:pPr>
        <w:spacing w:line="360" w:lineRule="auto"/>
        <w:jc w:val="both"/>
        <w:rPr>
          <w:rFonts w:ascii="Times New Roman" w:hAnsi="Times New Roman" w:cs="Times New Roman"/>
        </w:rPr>
      </w:pPr>
      <w:r w:rsidRPr="0093352B">
        <w:rPr>
          <w:rFonts w:ascii="Times New Roman" w:hAnsi="Times New Roman" w:cs="Times New Roman"/>
        </w:rPr>
        <w:t>Podatek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VAT: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23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%: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11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500,00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zł</w:t>
      </w:r>
    </w:p>
    <w:p w:rsidR="0093352B" w:rsidRPr="0093352B" w:rsidRDefault="0093352B" w:rsidP="0093352B">
      <w:pPr>
        <w:spacing w:line="360" w:lineRule="auto"/>
        <w:jc w:val="both"/>
        <w:rPr>
          <w:rFonts w:ascii="Times New Roman" w:hAnsi="Times New Roman" w:cs="Times New Roman"/>
        </w:rPr>
      </w:pPr>
      <w:r w:rsidRPr="0093352B">
        <w:rPr>
          <w:rFonts w:ascii="Times New Roman" w:hAnsi="Times New Roman" w:cs="Times New Roman"/>
        </w:rPr>
        <w:t>Dla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przedmiotowej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inwestycji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nie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ma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obowiązku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sporządzenia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analizy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oddziaływania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na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środowisko.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Wykonawca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robót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wyłoniony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zgodnie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przepisami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ustawy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Prawo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Zamówień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Publicznych.</w:t>
      </w:r>
      <w:r w:rsidR="00BC4CD9">
        <w:rPr>
          <w:rFonts w:ascii="Times New Roman" w:hAnsi="Times New Roman" w:cs="Times New Roman"/>
        </w:rPr>
        <w:t xml:space="preserve"> </w:t>
      </w:r>
    </w:p>
    <w:p w:rsidR="0093352B" w:rsidRPr="0093352B" w:rsidRDefault="0093352B" w:rsidP="0093352B">
      <w:pPr>
        <w:spacing w:line="360" w:lineRule="auto"/>
        <w:jc w:val="both"/>
        <w:rPr>
          <w:rFonts w:ascii="Times New Roman" w:hAnsi="Times New Roman" w:cs="Times New Roman"/>
        </w:rPr>
      </w:pPr>
      <w:r w:rsidRPr="0093352B">
        <w:rPr>
          <w:rFonts w:ascii="Times New Roman" w:hAnsi="Times New Roman" w:cs="Times New Roman"/>
        </w:rPr>
        <w:t>Zadania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inwestycyjne:</w:t>
      </w:r>
    </w:p>
    <w:p w:rsidR="0093352B" w:rsidRPr="0093352B" w:rsidRDefault="0093352B" w:rsidP="0093352B">
      <w:pPr>
        <w:spacing w:line="360" w:lineRule="auto"/>
        <w:jc w:val="both"/>
        <w:rPr>
          <w:rFonts w:ascii="Times New Roman" w:hAnsi="Times New Roman" w:cs="Times New Roman"/>
        </w:rPr>
      </w:pPr>
      <w:r w:rsidRPr="0093352B">
        <w:rPr>
          <w:rFonts w:ascii="Times New Roman" w:hAnsi="Times New Roman" w:cs="Times New Roman"/>
        </w:rPr>
        <w:t>W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ramach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tego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obszaru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Szpital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Średzki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Sp.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o.o.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zamierza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sfinansować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uzyskanego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kredytu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zakup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niezbędnego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sprzętu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medycznego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dla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poszczególnych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oddziałów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szpitala.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Wykaz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sprzętu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zamieszczony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został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w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załączniku.</w:t>
      </w:r>
      <w:r w:rsidR="00BC4CD9">
        <w:rPr>
          <w:rFonts w:ascii="Times New Roman" w:hAnsi="Times New Roman" w:cs="Times New Roman"/>
        </w:rPr>
        <w:t xml:space="preserve"> </w:t>
      </w:r>
    </w:p>
    <w:p w:rsidR="0093352B" w:rsidRPr="0093352B" w:rsidRDefault="0093352B" w:rsidP="0093352B">
      <w:pPr>
        <w:spacing w:line="360" w:lineRule="auto"/>
        <w:jc w:val="both"/>
        <w:rPr>
          <w:rFonts w:ascii="Times New Roman" w:hAnsi="Times New Roman" w:cs="Times New Roman"/>
        </w:rPr>
      </w:pPr>
      <w:r w:rsidRPr="0093352B">
        <w:rPr>
          <w:rFonts w:ascii="Times New Roman" w:hAnsi="Times New Roman" w:cs="Times New Roman"/>
        </w:rPr>
        <w:t>Szpital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sfinansuje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zakup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sprzętu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według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potrzeb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do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kwoty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1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180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000,00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zł.</w:t>
      </w:r>
      <w:r w:rsidR="00BC4CD9">
        <w:rPr>
          <w:rFonts w:ascii="Times New Roman" w:hAnsi="Times New Roman" w:cs="Times New Roman"/>
        </w:rPr>
        <w:t xml:space="preserve"> </w:t>
      </w:r>
    </w:p>
    <w:p w:rsidR="0093352B" w:rsidRPr="0093352B" w:rsidRDefault="0093352B" w:rsidP="0093352B">
      <w:pPr>
        <w:spacing w:line="360" w:lineRule="auto"/>
        <w:jc w:val="both"/>
        <w:rPr>
          <w:rFonts w:ascii="Times New Roman" w:hAnsi="Times New Roman" w:cs="Times New Roman"/>
        </w:rPr>
      </w:pPr>
      <w:r w:rsidRPr="0093352B">
        <w:rPr>
          <w:rFonts w:ascii="Times New Roman" w:hAnsi="Times New Roman" w:cs="Times New Roman"/>
        </w:rPr>
        <w:lastRenderedPageBreak/>
        <w:t>Dla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przedmiotowej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inwestycji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nie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ma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obowiązku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sporządzenia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analizy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oddziaływania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na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środowisko.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Wykonawca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wyłoniony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zgodnie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przepisami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ustawy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Prawo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Zamówień</w:t>
      </w:r>
      <w:r w:rsidR="00BC4CD9">
        <w:rPr>
          <w:rFonts w:ascii="Times New Roman" w:hAnsi="Times New Roman" w:cs="Times New Roman"/>
        </w:rPr>
        <w:t xml:space="preserve"> </w:t>
      </w:r>
      <w:r w:rsidRPr="0093352B">
        <w:rPr>
          <w:rFonts w:ascii="Times New Roman" w:hAnsi="Times New Roman" w:cs="Times New Roman"/>
        </w:rPr>
        <w:t>Publicznych.</w:t>
      </w:r>
    </w:p>
    <w:sectPr w:rsidR="0093352B" w:rsidRPr="0093352B" w:rsidSect="00BF3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BB5"/>
    <w:multiLevelType w:val="multilevel"/>
    <w:tmpl w:val="BDEA4EA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B91961"/>
    <w:multiLevelType w:val="hybridMultilevel"/>
    <w:tmpl w:val="06845312"/>
    <w:lvl w:ilvl="0" w:tplc="643E0B68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AD0ABA"/>
    <w:multiLevelType w:val="hybridMultilevel"/>
    <w:tmpl w:val="21A8967C"/>
    <w:lvl w:ilvl="0" w:tplc="C0365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A60CA2"/>
    <w:multiLevelType w:val="hybridMultilevel"/>
    <w:tmpl w:val="E998EC26"/>
    <w:lvl w:ilvl="0" w:tplc="F946B3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F11BDF"/>
    <w:multiLevelType w:val="hybridMultilevel"/>
    <w:tmpl w:val="C71AD42C"/>
    <w:lvl w:ilvl="0" w:tplc="08ECAFEE">
      <w:start w:val="1"/>
      <w:numFmt w:val="bullet"/>
      <w:lvlText w:val="-"/>
      <w:lvlJc w:val="left"/>
      <w:pPr>
        <w:ind w:left="177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>
    <w:nsid w:val="3FD34241"/>
    <w:multiLevelType w:val="hybridMultilevel"/>
    <w:tmpl w:val="404CF804"/>
    <w:lvl w:ilvl="0" w:tplc="644C1E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203D8B"/>
    <w:multiLevelType w:val="hybridMultilevel"/>
    <w:tmpl w:val="FAB47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3374B"/>
    <w:multiLevelType w:val="hybridMultilevel"/>
    <w:tmpl w:val="9AC86168"/>
    <w:lvl w:ilvl="0" w:tplc="435232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F5BCF"/>
    <w:multiLevelType w:val="hybridMultilevel"/>
    <w:tmpl w:val="17AECDAA"/>
    <w:lvl w:ilvl="0" w:tplc="41E8E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04E6F"/>
    <w:multiLevelType w:val="hybridMultilevel"/>
    <w:tmpl w:val="C870277C"/>
    <w:lvl w:ilvl="0" w:tplc="014296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EA362D3"/>
    <w:multiLevelType w:val="hybridMultilevel"/>
    <w:tmpl w:val="ED7C4588"/>
    <w:lvl w:ilvl="0" w:tplc="08ECAFEE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6AE63ED4"/>
    <w:multiLevelType w:val="hybridMultilevel"/>
    <w:tmpl w:val="1D5242B0"/>
    <w:lvl w:ilvl="0" w:tplc="08ECAFEE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11E646E"/>
    <w:multiLevelType w:val="multilevel"/>
    <w:tmpl w:val="A5EA9E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9"/>
  </w:num>
  <w:num w:numId="9">
    <w:abstractNumId w:val="10"/>
  </w:num>
  <w:num w:numId="10">
    <w:abstractNumId w:val="6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54429"/>
    <w:rsid w:val="000114E1"/>
    <w:rsid w:val="001379DF"/>
    <w:rsid w:val="001D2D88"/>
    <w:rsid w:val="00454429"/>
    <w:rsid w:val="004748F7"/>
    <w:rsid w:val="00525609"/>
    <w:rsid w:val="005B36C9"/>
    <w:rsid w:val="00603CD2"/>
    <w:rsid w:val="0068479C"/>
    <w:rsid w:val="00730B40"/>
    <w:rsid w:val="00853EE9"/>
    <w:rsid w:val="008669E4"/>
    <w:rsid w:val="0093352B"/>
    <w:rsid w:val="009375B9"/>
    <w:rsid w:val="00A25213"/>
    <w:rsid w:val="00BA56D8"/>
    <w:rsid w:val="00BC4CD9"/>
    <w:rsid w:val="00BE0C86"/>
    <w:rsid w:val="00BF38E5"/>
    <w:rsid w:val="00D04AF2"/>
    <w:rsid w:val="00D4548F"/>
    <w:rsid w:val="00E2565D"/>
    <w:rsid w:val="00E92B40"/>
    <w:rsid w:val="00FD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429"/>
    <w:pPr>
      <w:spacing w:after="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335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A56D8"/>
    <w:pPr>
      <w:suppressAutoHyphens/>
      <w:spacing w:after="200"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BA56D8"/>
    <w:rPr>
      <w:rFonts w:ascii="Calibri" w:eastAsia="Times New Roman" w:hAnsi="Calibri" w:cs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0114E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335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">
    <w:name w:val="Styl"/>
    <w:rsid w:val="00853E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1597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Waligóra</dc:creator>
  <cp:lastModifiedBy>Filip</cp:lastModifiedBy>
  <cp:revision>2</cp:revision>
  <dcterms:created xsi:type="dcterms:W3CDTF">2015-10-01T08:22:00Z</dcterms:created>
  <dcterms:modified xsi:type="dcterms:W3CDTF">2015-10-01T08:22:00Z</dcterms:modified>
</cp:coreProperties>
</file>