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6E" w:rsidRPr="00F4472A" w:rsidRDefault="00D90907" w:rsidP="00BE4DDB">
      <w:pPr>
        <w:autoSpaceDE w:val="0"/>
        <w:autoSpaceDN w:val="0"/>
        <w:adjustRightInd w:val="0"/>
        <w:spacing w:line="360" w:lineRule="auto"/>
        <w:jc w:val="right"/>
        <w:rPr>
          <w:sz w:val="22"/>
          <w:szCs w:val="22"/>
          <w:lang w:val="pl-PL"/>
        </w:rPr>
      </w:pPr>
      <w:bookmarkStart w:id="0" w:name="_GoBack"/>
      <w:bookmarkEnd w:id="0"/>
      <w:r w:rsidRPr="00F4472A">
        <w:rPr>
          <w:sz w:val="22"/>
          <w:szCs w:val="22"/>
          <w:lang w:val="pl-PL"/>
        </w:rPr>
        <w:t>Środa Wlkp., dnia 7</w:t>
      </w:r>
      <w:r w:rsidR="008E7387" w:rsidRPr="00F4472A">
        <w:rPr>
          <w:sz w:val="22"/>
          <w:szCs w:val="22"/>
          <w:lang w:val="pl-PL"/>
        </w:rPr>
        <w:t xml:space="preserve"> czerwca 2016 r. </w:t>
      </w:r>
    </w:p>
    <w:p w:rsidR="00CC2E6F" w:rsidRPr="00F4472A" w:rsidRDefault="00CC2E6F" w:rsidP="00BE4DDB">
      <w:pPr>
        <w:spacing w:line="360" w:lineRule="auto"/>
        <w:rPr>
          <w:sz w:val="22"/>
          <w:szCs w:val="22"/>
          <w:lang w:val="pl-PL"/>
        </w:rPr>
      </w:pPr>
    </w:p>
    <w:p w:rsidR="00CC2E6F" w:rsidRPr="00F4472A" w:rsidRDefault="00CC2E6F" w:rsidP="00BE4DDB">
      <w:pPr>
        <w:spacing w:line="360" w:lineRule="auto"/>
        <w:jc w:val="center"/>
        <w:rPr>
          <w:b/>
          <w:sz w:val="22"/>
          <w:szCs w:val="22"/>
          <w:lang w:val="pl-PL"/>
        </w:rPr>
      </w:pPr>
      <w:r w:rsidRPr="00F4472A">
        <w:rPr>
          <w:b/>
          <w:sz w:val="22"/>
          <w:szCs w:val="22"/>
          <w:lang w:val="pl-PL"/>
        </w:rPr>
        <w:t>ZMIANA TREŚCI SPECYFIKACJI ISTOTNYCH WARUNKÓW ZAMÓWIENIA</w:t>
      </w:r>
    </w:p>
    <w:p w:rsidR="00CC2E6F" w:rsidRPr="00F4472A" w:rsidRDefault="00CC2E6F" w:rsidP="00BE4DDB">
      <w:pPr>
        <w:spacing w:line="360" w:lineRule="auto"/>
        <w:jc w:val="both"/>
        <w:rPr>
          <w:sz w:val="22"/>
          <w:szCs w:val="22"/>
          <w:lang w:val="pl-PL"/>
        </w:rPr>
      </w:pPr>
    </w:p>
    <w:p w:rsidR="00464FB3" w:rsidRPr="00F4472A" w:rsidRDefault="00CC2E6F" w:rsidP="00BE4DDB">
      <w:pPr>
        <w:autoSpaceDE w:val="0"/>
        <w:autoSpaceDN w:val="0"/>
        <w:adjustRightInd w:val="0"/>
        <w:spacing w:line="360" w:lineRule="auto"/>
        <w:jc w:val="both"/>
        <w:rPr>
          <w:sz w:val="22"/>
          <w:szCs w:val="22"/>
          <w:lang w:val="pl-PL"/>
        </w:rPr>
      </w:pPr>
      <w:r w:rsidRPr="00F4472A">
        <w:rPr>
          <w:sz w:val="22"/>
          <w:szCs w:val="22"/>
          <w:lang w:val="pl-PL"/>
        </w:rPr>
        <w:t xml:space="preserve">Dotyczy: </w:t>
      </w:r>
      <w:r w:rsidR="00A0136E" w:rsidRPr="00F4472A">
        <w:rPr>
          <w:sz w:val="22"/>
          <w:szCs w:val="22"/>
          <w:lang w:val="pl-PL"/>
        </w:rPr>
        <w:t>„</w:t>
      </w:r>
      <w:r w:rsidR="008E7387" w:rsidRPr="00F4472A">
        <w:rPr>
          <w:sz w:val="22"/>
          <w:szCs w:val="22"/>
          <w:lang w:val="pl-PL"/>
        </w:rPr>
        <w:t>Dostawa odczynników i materiałów zużywalnych wraz z dzierżawą analizatorów, stanowiących wyposażenie laboratorium analitycznego Szpitala Średzkiego Sp. z o.o.”</w:t>
      </w:r>
    </w:p>
    <w:p w:rsidR="00464FB3" w:rsidRPr="00F4472A" w:rsidRDefault="00464FB3" w:rsidP="00BE4DDB">
      <w:pPr>
        <w:autoSpaceDE w:val="0"/>
        <w:autoSpaceDN w:val="0"/>
        <w:adjustRightInd w:val="0"/>
        <w:spacing w:line="360" w:lineRule="auto"/>
        <w:jc w:val="both"/>
        <w:rPr>
          <w:sz w:val="22"/>
          <w:szCs w:val="22"/>
          <w:lang w:val="pl-PL"/>
        </w:rPr>
      </w:pPr>
    </w:p>
    <w:p w:rsidR="00CC2E6F" w:rsidRPr="00F4472A" w:rsidRDefault="00CC2E6F" w:rsidP="00BE4DDB">
      <w:pPr>
        <w:autoSpaceDE w:val="0"/>
        <w:autoSpaceDN w:val="0"/>
        <w:adjustRightInd w:val="0"/>
        <w:spacing w:line="360" w:lineRule="auto"/>
        <w:rPr>
          <w:sz w:val="22"/>
          <w:szCs w:val="22"/>
          <w:lang w:val="pl-PL"/>
        </w:rPr>
      </w:pPr>
      <w:r w:rsidRPr="00F4472A">
        <w:rPr>
          <w:sz w:val="22"/>
          <w:szCs w:val="22"/>
          <w:lang w:val="pl-PL"/>
        </w:rPr>
        <w:t xml:space="preserve">Na podstawie art. 38 ust. 4 ustawy PZP Zamawiający </w:t>
      </w:r>
    </w:p>
    <w:p w:rsidR="00CC2E6F" w:rsidRPr="00F4472A" w:rsidRDefault="00CC2E6F" w:rsidP="00BE4DDB">
      <w:pPr>
        <w:pStyle w:val="Bezodstpw"/>
        <w:spacing w:line="360" w:lineRule="auto"/>
        <w:jc w:val="center"/>
        <w:rPr>
          <w:rFonts w:ascii="Times New Roman" w:hAnsi="Times New Roman" w:cs="Times New Roman"/>
          <w:b/>
        </w:rPr>
      </w:pPr>
      <w:r w:rsidRPr="00F4472A">
        <w:rPr>
          <w:rFonts w:ascii="Times New Roman" w:hAnsi="Times New Roman" w:cs="Times New Roman"/>
          <w:b/>
        </w:rPr>
        <w:t>Szpital Średzki Sp. z o.o.</w:t>
      </w:r>
    </w:p>
    <w:p w:rsidR="00CC2E6F" w:rsidRPr="00F4472A" w:rsidRDefault="00CC2E6F" w:rsidP="00BE4DDB">
      <w:pPr>
        <w:pStyle w:val="Bezodstpw"/>
        <w:spacing w:line="360" w:lineRule="auto"/>
        <w:jc w:val="center"/>
        <w:rPr>
          <w:rFonts w:ascii="Times New Roman" w:hAnsi="Times New Roman" w:cs="Times New Roman"/>
          <w:b/>
        </w:rPr>
      </w:pPr>
      <w:r w:rsidRPr="00F4472A">
        <w:rPr>
          <w:rFonts w:ascii="Times New Roman" w:hAnsi="Times New Roman" w:cs="Times New Roman"/>
          <w:b/>
        </w:rPr>
        <w:t>z siedzibą w Środzie Wlkp.</w:t>
      </w:r>
    </w:p>
    <w:p w:rsidR="00CC2E6F" w:rsidRPr="00F4472A" w:rsidRDefault="00CC2E6F" w:rsidP="00BE4DDB">
      <w:pPr>
        <w:pStyle w:val="Bezodstpw"/>
        <w:spacing w:line="360" w:lineRule="auto"/>
        <w:jc w:val="center"/>
        <w:rPr>
          <w:rFonts w:ascii="Times New Roman" w:hAnsi="Times New Roman" w:cs="Times New Roman"/>
          <w:b/>
        </w:rPr>
      </w:pPr>
      <w:r w:rsidRPr="00F4472A">
        <w:rPr>
          <w:rFonts w:ascii="Times New Roman" w:hAnsi="Times New Roman" w:cs="Times New Roman"/>
          <w:b/>
        </w:rPr>
        <w:t>ul. Żwirki i Wigury 10</w:t>
      </w:r>
    </w:p>
    <w:p w:rsidR="00CC2E6F" w:rsidRPr="00F4472A" w:rsidRDefault="00CC2E6F" w:rsidP="00BE4DDB">
      <w:pPr>
        <w:pStyle w:val="Bezodstpw"/>
        <w:spacing w:line="360" w:lineRule="auto"/>
        <w:jc w:val="center"/>
        <w:rPr>
          <w:rFonts w:ascii="Times New Roman" w:hAnsi="Times New Roman" w:cs="Times New Roman"/>
          <w:b/>
        </w:rPr>
      </w:pPr>
      <w:r w:rsidRPr="00F4472A">
        <w:rPr>
          <w:rFonts w:ascii="Times New Roman" w:hAnsi="Times New Roman" w:cs="Times New Roman"/>
          <w:b/>
        </w:rPr>
        <w:t>63-000 Środa Wielkopolska</w:t>
      </w:r>
    </w:p>
    <w:p w:rsidR="008E7387" w:rsidRPr="00F4472A" w:rsidRDefault="00C13B47" w:rsidP="00BE4DDB">
      <w:pPr>
        <w:autoSpaceDE w:val="0"/>
        <w:autoSpaceDN w:val="0"/>
        <w:adjustRightInd w:val="0"/>
        <w:spacing w:line="360" w:lineRule="auto"/>
        <w:rPr>
          <w:sz w:val="22"/>
          <w:szCs w:val="22"/>
          <w:lang w:val="pl-PL"/>
        </w:rPr>
      </w:pPr>
      <w:r w:rsidRPr="00F4472A">
        <w:rPr>
          <w:sz w:val="22"/>
          <w:szCs w:val="22"/>
          <w:lang w:val="pl-PL"/>
        </w:rPr>
        <w:t>dokonuje zmiany treści SIWZ w sposób następujący:</w:t>
      </w:r>
    </w:p>
    <w:p w:rsidR="008E7387" w:rsidRPr="00F4472A" w:rsidRDefault="008E7387" w:rsidP="00BE4DDB">
      <w:pPr>
        <w:autoSpaceDE w:val="0"/>
        <w:autoSpaceDN w:val="0"/>
        <w:adjustRightInd w:val="0"/>
        <w:spacing w:line="360" w:lineRule="auto"/>
        <w:rPr>
          <w:sz w:val="22"/>
          <w:szCs w:val="22"/>
          <w:lang w:val="pl-PL"/>
        </w:rPr>
      </w:pPr>
    </w:p>
    <w:p w:rsidR="00175B8C" w:rsidRPr="00F4472A" w:rsidRDefault="00175B8C" w:rsidP="00BE4DDB">
      <w:pPr>
        <w:pStyle w:val="Akapitzlist"/>
        <w:numPr>
          <w:ilvl w:val="0"/>
          <w:numId w:val="26"/>
        </w:numPr>
        <w:spacing w:line="360" w:lineRule="auto"/>
        <w:jc w:val="both"/>
        <w:rPr>
          <w:rFonts w:ascii="Times New Roman" w:hAnsi="Times New Roman" w:cs="Times New Roman"/>
          <w:color w:val="000000"/>
          <w:lang w:eastAsia="pl-PL"/>
        </w:rPr>
      </w:pPr>
      <w:r w:rsidRPr="00F4472A">
        <w:rPr>
          <w:rFonts w:ascii="Times New Roman" w:hAnsi="Times New Roman" w:cs="Times New Roman"/>
        </w:rPr>
        <w:t xml:space="preserve">W Dziale </w:t>
      </w:r>
      <w:r w:rsidRPr="00F4472A">
        <w:rPr>
          <w:rFonts w:ascii="Times New Roman" w:hAnsi="Times New Roman" w:cs="Times New Roman"/>
          <w:color w:val="000000"/>
          <w:lang w:eastAsia="pl-PL"/>
        </w:rPr>
        <w:t xml:space="preserve">X SIWZ Opis sposobu przygotowania ofert ust. 1 </w:t>
      </w:r>
      <w:r w:rsidR="00CB445B" w:rsidRPr="00F4472A">
        <w:rPr>
          <w:rFonts w:ascii="Times New Roman" w:hAnsi="Times New Roman" w:cs="Times New Roman"/>
          <w:color w:val="000000"/>
          <w:lang w:eastAsia="pl-PL"/>
        </w:rPr>
        <w:t>zmienia się pkt. 12, który otrzymuje brzmienie:</w:t>
      </w:r>
    </w:p>
    <w:p w:rsidR="00CB445B" w:rsidRPr="00F4472A" w:rsidRDefault="00CB445B" w:rsidP="00BE4DDB">
      <w:pPr>
        <w:spacing w:line="360" w:lineRule="auto"/>
        <w:jc w:val="both"/>
        <w:rPr>
          <w:sz w:val="22"/>
          <w:szCs w:val="22"/>
          <w:lang w:val="pl-PL"/>
        </w:rPr>
      </w:pPr>
      <w:r w:rsidRPr="00F4472A">
        <w:rPr>
          <w:color w:val="000000"/>
          <w:sz w:val="22"/>
          <w:szCs w:val="22"/>
          <w:lang w:val="pl-PL" w:eastAsia="pl-PL"/>
        </w:rPr>
        <w:t>„12) Zaleca się, aby do oferty Wykonawca załączył zaparafowany (zaakceptowany) wzór umowy (załącznik nr 6 do SIWZ),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rsidR="008A5E76" w:rsidRPr="00F4472A" w:rsidRDefault="008A5E76" w:rsidP="00BE4DDB">
      <w:pPr>
        <w:pStyle w:val="Akapitzlist"/>
        <w:numPr>
          <w:ilvl w:val="0"/>
          <w:numId w:val="26"/>
        </w:numPr>
        <w:spacing w:line="360" w:lineRule="auto"/>
        <w:rPr>
          <w:rFonts w:ascii="Times New Roman" w:hAnsi="Times New Roman" w:cs="Times New Roman"/>
        </w:rPr>
      </w:pPr>
      <w:r w:rsidRPr="00F4472A">
        <w:rPr>
          <w:rFonts w:ascii="Times New Roman" w:hAnsi="Times New Roman" w:cs="Times New Roman"/>
        </w:rPr>
        <w:t>W Załączniku nr 6 do SIWZ Wzór umowy zmienia się §1 ust. 4, który otrzymuje brzmienie:</w:t>
      </w:r>
    </w:p>
    <w:p w:rsidR="008A5E76" w:rsidRPr="00F4472A" w:rsidRDefault="008A5E76" w:rsidP="00BE4DDB">
      <w:pPr>
        <w:spacing w:line="360" w:lineRule="auto"/>
        <w:rPr>
          <w:sz w:val="22"/>
          <w:szCs w:val="22"/>
          <w:lang w:val="pl-PL"/>
        </w:rPr>
      </w:pPr>
      <w:r w:rsidRPr="00F4472A">
        <w:rPr>
          <w:sz w:val="22"/>
          <w:szCs w:val="22"/>
          <w:lang w:val="pl-PL"/>
        </w:rPr>
        <w:t xml:space="preserve">“4. Termin dostaw odczynników: …… dni roboczych od daty złożenia pisemnego zamówienia. </w:t>
      </w:r>
      <w:r w:rsidRPr="00F4472A">
        <w:rPr>
          <w:sz w:val="22"/>
          <w:szCs w:val="22"/>
          <w:lang w:val="pl-PL" w:eastAsia="pl-PL"/>
        </w:rPr>
        <w:t>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p>
    <w:p w:rsidR="00B203D1" w:rsidRPr="00F4472A" w:rsidRDefault="00B203D1" w:rsidP="00B203D1">
      <w:pPr>
        <w:spacing w:line="360" w:lineRule="auto"/>
        <w:rPr>
          <w:sz w:val="22"/>
          <w:szCs w:val="22"/>
          <w:lang w:val="pl-PL"/>
        </w:rPr>
      </w:pPr>
    </w:p>
    <w:p w:rsidR="00B203D1" w:rsidRPr="00F4472A" w:rsidRDefault="00B203D1" w:rsidP="00F4472A">
      <w:pPr>
        <w:pStyle w:val="Akapitzlist"/>
        <w:numPr>
          <w:ilvl w:val="0"/>
          <w:numId w:val="26"/>
        </w:numPr>
        <w:spacing w:line="360" w:lineRule="auto"/>
        <w:jc w:val="both"/>
        <w:rPr>
          <w:rFonts w:ascii="Times New Roman" w:hAnsi="Times New Roman" w:cs="Times New Roman"/>
        </w:rPr>
      </w:pPr>
      <w:r w:rsidRPr="00F4472A">
        <w:rPr>
          <w:rFonts w:ascii="Times New Roman" w:hAnsi="Times New Roman" w:cs="Times New Roman"/>
        </w:rPr>
        <w:t>W Załączniku nr 6 do SIWZ zmienia się §3 ust. 5, który otrzymuje brzmienie:</w:t>
      </w:r>
    </w:p>
    <w:p w:rsidR="00B203D1" w:rsidRPr="00F4472A" w:rsidRDefault="00B203D1" w:rsidP="00B203D1">
      <w:pPr>
        <w:spacing w:line="360" w:lineRule="auto"/>
        <w:jc w:val="both"/>
        <w:rPr>
          <w:sz w:val="22"/>
          <w:szCs w:val="22"/>
          <w:lang w:val="pl-PL" w:eastAsia="pl-PL"/>
        </w:rPr>
      </w:pPr>
      <w:r w:rsidRPr="00F4472A">
        <w:rPr>
          <w:sz w:val="22"/>
          <w:szCs w:val="22"/>
          <w:lang w:val="pl-PL" w:eastAsia="pl-PL"/>
        </w:rPr>
        <w:t xml:space="preserve">„5. </w:t>
      </w:r>
      <w:r w:rsidRPr="00F4472A">
        <w:rPr>
          <w:sz w:val="22"/>
          <w:szCs w:val="22"/>
          <w:lang w:val="pl-PL"/>
        </w:rPr>
        <w:t xml:space="preserve">W razie stwierdzenia przez Zamawiającego rażącego pogorszenia jakości dostarczonego towaru, Zamawiający zastrzega sobie prawo do jednostronnego odstąpienia od umowy, bez ponoszenia  </w:t>
      </w:r>
      <w:r w:rsidRPr="00F4472A">
        <w:rPr>
          <w:sz w:val="22"/>
          <w:szCs w:val="22"/>
          <w:lang w:val="pl-PL"/>
        </w:rPr>
        <w:lastRenderedPageBreak/>
        <w:t xml:space="preserve">dodatkowych kosztów do końca miesiąca, w którym została powzięta wiadomość o złej jakości towaru. Odstąpienie od </w:t>
      </w:r>
      <w:r w:rsidRPr="00F4472A">
        <w:rPr>
          <w:sz w:val="22"/>
          <w:szCs w:val="22"/>
          <w:lang w:val="pl-PL" w:eastAsia="pl-PL"/>
        </w:rPr>
        <w:t>umowy przysługuje po bezskutecznym pisemnym wezwaniu Wykonawcy do należytego wykonania umowy z wyznaczeniem dodatkowego terminu, nie krótszego niż 3 dni robocze do należytego wykonywania umowy.”</w:t>
      </w:r>
    </w:p>
    <w:p w:rsidR="00B203D1" w:rsidRPr="00F4472A" w:rsidRDefault="00B203D1" w:rsidP="00B203D1">
      <w:pPr>
        <w:spacing w:line="360" w:lineRule="auto"/>
        <w:jc w:val="both"/>
        <w:rPr>
          <w:sz w:val="22"/>
          <w:szCs w:val="22"/>
          <w:lang w:val="pl-PL" w:eastAsia="pl-PL"/>
        </w:rPr>
      </w:pPr>
    </w:p>
    <w:p w:rsidR="00B203D1" w:rsidRPr="00F4472A" w:rsidRDefault="00B203D1" w:rsidP="00F4472A">
      <w:pPr>
        <w:pStyle w:val="Akapitzlist"/>
        <w:numPr>
          <w:ilvl w:val="0"/>
          <w:numId w:val="26"/>
        </w:numPr>
        <w:spacing w:line="360" w:lineRule="auto"/>
        <w:jc w:val="both"/>
        <w:rPr>
          <w:rFonts w:ascii="Times New Roman" w:hAnsi="Times New Roman" w:cs="Times New Roman"/>
        </w:rPr>
      </w:pPr>
      <w:r w:rsidRPr="00F4472A">
        <w:rPr>
          <w:rFonts w:ascii="Times New Roman" w:hAnsi="Times New Roman" w:cs="Times New Roman"/>
        </w:rPr>
        <w:t>W Załączniku nr 6 do SIWZ zmienia się §5 ust. 4, który otrzymuje brzmienie:</w:t>
      </w:r>
    </w:p>
    <w:p w:rsidR="00B203D1" w:rsidRPr="00F4472A" w:rsidRDefault="00B203D1" w:rsidP="00F4472A">
      <w:pPr>
        <w:pStyle w:val="Tekstpodstawowy3"/>
        <w:tabs>
          <w:tab w:val="left" w:pos="284"/>
          <w:tab w:val="left" w:pos="10206"/>
        </w:tabs>
        <w:overflowPunct w:val="0"/>
        <w:autoSpaceDE w:val="0"/>
        <w:autoSpaceDN w:val="0"/>
        <w:adjustRightInd w:val="0"/>
        <w:spacing w:after="0" w:line="360" w:lineRule="auto"/>
        <w:jc w:val="both"/>
        <w:textAlignment w:val="baseline"/>
        <w:rPr>
          <w:sz w:val="22"/>
          <w:szCs w:val="22"/>
          <w:lang w:val="pl-PL" w:eastAsia="pl-PL"/>
        </w:rPr>
      </w:pPr>
      <w:r w:rsidRPr="00F4472A">
        <w:rPr>
          <w:sz w:val="22"/>
          <w:szCs w:val="22"/>
          <w:lang w:val="pl-PL"/>
        </w:rPr>
        <w:t>“4. Wykonawca przeprowadzi minimum szkolenie w obsłudze aparatu i interpretacji wyników. Termin szkolenia dla personelu obsługującego analizatory w dniu instalacji analizatorów. Terminy kolejnych szkoleń po uzgodnieniu z Kierownikiem Laboratorium. Łącznie liczba osób wymagających przeszkolenia nie przekroczy 20.”</w:t>
      </w:r>
    </w:p>
    <w:p w:rsidR="00B203D1" w:rsidRPr="00F4472A" w:rsidRDefault="00B203D1" w:rsidP="00B203D1">
      <w:pPr>
        <w:spacing w:line="360" w:lineRule="auto"/>
        <w:rPr>
          <w:sz w:val="22"/>
          <w:szCs w:val="22"/>
          <w:lang w:val="pl-PL"/>
        </w:rPr>
      </w:pPr>
    </w:p>
    <w:p w:rsidR="00B203D1" w:rsidRPr="00F4472A" w:rsidRDefault="00B203D1" w:rsidP="00F4472A">
      <w:pPr>
        <w:pStyle w:val="Akapitzlist"/>
        <w:numPr>
          <w:ilvl w:val="0"/>
          <w:numId w:val="26"/>
        </w:numPr>
        <w:spacing w:line="360" w:lineRule="auto"/>
        <w:rPr>
          <w:rFonts w:ascii="Times New Roman" w:hAnsi="Times New Roman" w:cs="Times New Roman"/>
        </w:rPr>
      </w:pPr>
      <w:r w:rsidRPr="00F4472A">
        <w:rPr>
          <w:rFonts w:ascii="Times New Roman" w:hAnsi="Times New Roman" w:cs="Times New Roman"/>
        </w:rPr>
        <w:t>W Załączniku nr 6 do SIWZ zmienia się §5 ust. 9, który otrzymuje brzmienie:</w:t>
      </w:r>
    </w:p>
    <w:p w:rsidR="00B203D1" w:rsidRPr="00F4472A" w:rsidRDefault="00B203D1" w:rsidP="00B203D1">
      <w:pPr>
        <w:spacing w:line="360" w:lineRule="auto"/>
        <w:jc w:val="both"/>
        <w:rPr>
          <w:sz w:val="22"/>
          <w:szCs w:val="22"/>
          <w:lang w:val="pl-PL"/>
        </w:rPr>
      </w:pPr>
      <w:r w:rsidRPr="00F4472A">
        <w:rPr>
          <w:sz w:val="22"/>
          <w:szCs w:val="22"/>
          <w:lang w:val="pl-PL"/>
        </w:rPr>
        <w:t xml:space="preserve">„9. </w:t>
      </w:r>
      <w:r w:rsidRPr="00F4472A">
        <w:rPr>
          <w:bCs/>
          <w:sz w:val="22"/>
          <w:szCs w:val="22"/>
          <w:lang w:val="pl-PL"/>
        </w:rPr>
        <w:t xml:space="preserve">Wykonawca zobowiązuje się obowiązki przyjęte w gwarancji wykonywać w ciągu 48 godzin w dni robocze od chwili zgłoszenia awarii przez Zamawiającego. </w:t>
      </w:r>
      <w:r w:rsidRPr="00F4472A">
        <w:rPr>
          <w:sz w:val="22"/>
          <w:szCs w:val="22"/>
          <w:lang w:val="pl-PL"/>
        </w:rPr>
        <w:t xml:space="preserve">Zamawiający wymaga, aby serwis był świadczony przez firmę posiadającą autoryzację producenta analizatora. </w:t>
      </w:r>
      <w:r w:rsidRPr="00F4472A">
        <w:rPr>
          <w:iCs/>
          <w:sz w:val="22"/>
          <w:szCs w:val="22"/>
          <w:lang w:val="pl-PL" w:eastAsia="pl-PL"/>
        </w:rPr>
        <w:t>W okresie gwarancji, gdy konieczność dokonania napraw powstała z winy Zamawiającego na skutek nieprawidłowej eksploatacji przedmiotu umowy, koszty napraw i części zamiennych pokrywa Zamawiający.”</w:t>
      </w:r>
    </w:p>
    <w:p w:rsidR="00B203D1" w:rsidRPr="00F4472A" w:rsidRDefault="00B203D1" w:rsidP="00B203D1">
      <w:pPr>
        <w:spacing w:line="360" w:lineRule="auto"/>
        <w:jc w:val="both"/>
        <w:rPr>
          <w:sz w:val="22"/>
          <w:szCs w:val="22"/>
          <w:lang w:val="pl-PL"/>
        </w:rPr>
      </w:pPr>
    </w:p>
    <w:p w:rsidR="00B203D1" w:rsidRPr="00F4472A" w:rsidRDefault="00B203D1" w:rsidP="00F4472A">
      <w:pPr>
        <w:pStyle w:val="Akapitzlist"/>
        <w:numPr>
          <w:ilvl w:val="0"/>
          <w:numId w:val="26"/>
        </w:numPr>
        <w:spacing w:line="360" w:lineRule="auto"/>
        <w:rPr>
          <w:rFonts w:ascii="Times New Roman" w:hAnsi="Times New Roman" w:cs="Times New Roman"/>
        </w:rPr>
      </w:pPr>
      <w:r w:rsidRPr="00F4472A">
        <w:rPr>
          <w:rFonts w:ascii="Times New Roman" w:hAnsi="Times New Roman" w:cs="Times New Roman"/>
        </w:rPr>
        <w:t>W Załączniku nr 6 do SIWZ zmienia się §5 ust. 10, który otrzymuje brzmienie:</w:t>
      </w:r>
    </w:p>
    <w:p w:rsidR="00B203D1" w:rsidRPr="00F4472A" w:rsidRDefault="00B203D1" w:rsidP="00B203D1">
      <w:pPr>
        <w:pStyle w:val="Tekstpodstawowy3"/>
        <w:overflowPunct w:val="0"/>
        <w:autoSpaceDE w:val="0"/>
        <w:autoSpaceDN w:val="0"/>
        <w:adjustRightInd w:val="0"/>
        <w:spacing w:after="0" w:line="360" w:lineRule="auto"/>
        <w:jc w:val="both"/>
        <w:textAlignment w:val="baseline"/>
        <w:rPr>
          <w:bCs/>
          <w:sz w:val="22"/>
          <w:szCs w:val="22"/>
          <w:lang w:val="pl-PL"/>
        </w:rPr>
      </w:pPr>
      <w:r w:rsidRPr="00F4472A">
        <w:rPr>
          <w:bCs/>
          <w:sz w:val="22"/>
          <w:szCs w:val="22"/>
          <w:lang w:val="pl-PL"/>
        </w:rPr>
        <w:t>“10. Wykonawca zobowiązuje się, w ramach czynszu dzierżawnego, przez okres trwania gwarancji do:</w:t>
      </w:r>
    </w:p>
    <w:p w:rsidR="00B203D1" w:rsidRPr="00F4472A" w:rsidRDefault="00B203D1" w:rsidP="00B203D1">
      <w:pPr>
        <w:pStyle w:val="Tekstpodstawowywcity"/>
        <w:numPr>
          <w:ilvl w:val="1"/>
          <w:numId w:val="33"/>
        </w:numPr>
        <w:overflowPunct w:val="0"/>
        <w:autoSpaceDE w:val="0"/>
        <w:autoSpaceDN w:val="0"/>
        <w:adjustRightInd w:val="0"/>
        <w:spacing w:after="0" w:line="360" w:lineRule="auto"/>
        <w:ind w:left="993"/>
        <w:jc w:val="both"/>
        <w:textAlignment w:val="baseline"/>
        <w:rPr>
          <w:rFonts w:ascii="Times New Roman" w:hAnsi="Times New Roman" w:cs="Times New Roman"/>
        </w:rPr>
      </w:pPr>
      <w:r w:rsidRPr="00F4472A">
        <w:rPr>
          <w:rFonts w:ascii="Times New Roman" w:hAnsi="Times New Roman" w:cs="Times New Roman"/>
        </w:rPr>
        <w:t>napraw aparatu w razie awarii,</w:t>
      </w:r>
    </w:p>
    <w:p w:rsidR="00B203D1" w:rsidRPr="00F4472A" w:rsidRDefault="00B203D1" w:rsidP="00B203D1">
      <w:pPr>
        <w:pStyle w:val="Tekstpodstawowywcity"/>
        <w:numPr>
          <w:ilvl w:val="1"/>
          <w:numId w:val="33"/>
        </w:numPr>
        <w:overflowPunct w:val="0"/>
        <w:autoSpaceDE w:val="0"/>
        <w:autoSpaceDN w:val="0"/>
        <w:adjustRightInd w:val="0"/>
        <w:spacing w:after="0" w:line="360" w:lineRule="auto"/>
        <w:ind w:left="993"/>
        <w:jc w:val="both"/>
        <w:textAlignment w:val="baseline"/>
        <w:rPr>
          <w:rFonts w:ascii="Times New Roman" w:hAnsi="Times New Roman" w:cs="Times New Roman"/>
        </w:rPr>
      </w:pPr>
      <w:r w:rsidRPr="00F4472A">
        <w:rPr>
          <w:rFonts w:ascii="Times New Roman" w:hAnsi="Times New Roman" w:cs="Times New Roman"/>
        </w:rPr>
        <w:t>dostaw części i akcesoriów niezbędnych do usunięcia usterki,</w:t>
      </w:r>
    </w:p>
    <w:p w:rsidR="00B203D1" w:rsidRPr="00F4472A" w:rsidRDefault="00B203D1" w:rsidP="00B203D1">
      <w:pPr>
        <w:pStyle w:val="Tekstpodstawowywcity"/>
        <w:numPr>
          <w:ilvl w:val="1"/>
          <w:numId w:val="33"/>
        </w:numPr>
        <w:overflowPunct w:val="0"/>
        <w:autoSpaceDE w:val="0"/>
        <w:autoSpaceDN w:val="0"/>
        <w:adjustRightInd w:val="0"/>
        <w:spacing w:after="0" w:line="360" w:lineRule="auto"/>
        <w:ind w:left="993"/>
        <w:jc w:val="both"/>
        <w:textAlignment w:val="baseline"/>
        <w:rPr>
          <w:rFonts w:ascii="Times New Roman" w:hAnsi="Times New Roman" w:cs="Times New Roman"/>
        </w:rPr>
      </w:pPr>
      <w:r w:rsidRPr="00F4472A">
        <w:rPr>
          <w:rFonts w:ascii="Times New Roman" w:hAnsi="Times New Roman" w:cs="Times New Roman"/>
        </w:rPr>
        <w:t>przeglądów serwisowych dzierżawionego aparatu.”</w:t>
      </w:r>
    </w:p>
    <w:p w:rsidR="00F4472A" w:rsidRPr="00F4472A" w:rsidRDefault="00F4472A" w:rsidP="00B203D1">
      <w:pPr>
        <w:spacing w:line="360" w:lineRule="auto"/>
        <w:rPr>
          <w:sz w:val="22"/>
          <w:szCs w:val="22"/>
          <w:lang w:val="pl-PL"/>
        </w:rPr>
      </w:pPr>
    </w:p>
    <w:p w:rsidR="00FC2339" w:rsidRPr="00F4472A" w:rsidRDefault="00B203D1" w:rsidP="00F4472A">
      <w:pPr>
        <w:pStyle w:val="Akapitzlist"/>
        <w:numPr>
          <w:ilvl w:val="0"/>
          <w:numId w:val="26"/>
        </w:numPr>
        <w:spacing w:line="360" w:lineRule="auto"/>
        <w:rPr>
          <w:rFonts w:ascii="Times New Roman" w:hAnsi="Times New Roman" w:cs="Times New Roman"/>
        </w:rPr>
      </w:pPr>
      <w:r w:rsidRPr="00F4472A">
        <w:rPr>
          <w:rFonts w:ascii="Times New Roman" w:hAnsi="Times New Roman" w:cs="Times New Roman"/>
        </w:rPr>
        <w:t>W</w:t>
      </w:r>
      <w:r w:rsidR="00FC2339" w:rsidRPr="00F4472A">
        <w:rPr>
          <w:rFonts w:ascii="Times New Roman" w:hAnsi="Times New Roman" w:cs="Times New Roman"/>
        </w:rPr>
        <w:t xml:space="preserve"> Załączniku nr 6 do SIWZ Wzór umowy zmienia się §6 ust. 5, który otrzymuje brzmienie:</w:t>
      </w:r>
    </w:p>
    <w:p w:rsidR="00FC2339" w:rsidRPr="00F4472A" w:rsidRDefault="00FC2339" w:rsidP="00BE4DDB">
      <w:pPr>
        <w:spacing w:line="360" w:lineRule="auto"/>
        <w:rPr>
          <w:sz w:val="22"/>
          <w:szCs w:val="22"/>
          <w:lang w:val="pl-PL"/>
        </w:rPr>
      </w:pPr>
      <w:r w:rsidRPr="00F4472A">
        <w:rPr>
          <w:sz w:val="22"/>
          <w:szCs w:val="22"/>
          <w:lang w:val="pl-PL"/>
        </w:rPr>
        <w:t>“5. W przypadku opóźnionych płatności Wydzierżawiający ma prawo naliczania ustawowych odsetek za zwłokę, zgodnie z  ustawą o terminach zapłaty w transakcjach handlowych z dnia 8 marca 2013 r. za każdy dzień opóźnienia w zapłacie.”</w:t>
      </w:r>
    </w:p>
    <w:p w:rsidR="00FC2339" w:rsidRPr="00F4472A" w:rsidRDefault="00FC2339" w:rsidP="00BE4DDB">
      <w:pPr>
        <w:pStyle w:val="Akapitzlist"/>
        <w:spacing w:line="360" w:lineRule="auto"/>
        <w:ind w:left="720"/>
        <w:rPr>
          <w:rFonts w:ascii="Times New Roman" w:hAnsi="Times New Roman" w:cs="Times New Roman"/>
        </w:rPr>
      </w:pPr>
    </w:p>
    <w:p w:rsidR="00B203D1" w:rsidRPr="00F4472A" w:rsidRDefault="00B203D1" w:rsidP="00F4472A">
      <w:pPr>
        <w:pStyle w:val="Akapitzlist"/>
        <w:numPr>
          <w:ilvl w:val="0"/>
          <w:numId w:val="26"/>
        </w:numPr>
        <w:spacing w:line="360" w:lineRule="auto"/>
        <w:jc w:val="both"/>
        <w:rPr>
          <w:rFonts w:ascii="Times New Roman" w:hAnsi="Times New Roman" w:cs="Times New Roman"/>
        </w:rPr>
      </w:pPr>
      <w:r w:rsidRPr="00F4472A">
        <w:rPr>
          <w:rFonts w:ascii="Times New Roman" w:hAnsi="Times New Roman" w:cs="Times New Roman"/>
        </w:rPr>
        <w:t>W Załączniku nr 6 do SIWZ zmienia się § 8 ust. 2, który otrzymuje brzmienie:</w:t>
      </w:r>
    </w:p>
    <w:p w:rsidR="00B203D1" w:rsidRPr="00F4472A" w:rsidRDefault="00B203D1" w:rsidP="00B203D1">
      <w:pPr>
        <w:spacing w:line="360" w:lineRule="auto"/>
        <w:jc w:val="both"/>
        <w:rPr>
          <w:sz w:val="22"/>
          <w:szCs w:val="22"/>
          <w:lang w:val="pl-PL"/>
        </w:rPr>
      </w:pPr>
      <w:r w:rsidRPr="00F4472A">
        <w:rPr>
          <w:sz w:val="22"/>
          <w:szCs w:val="22"/>
          <w:lang w:val="pl-PL" w:eastAsia="pl-PL"/>
        </w:rPr>
        <w:t xml:space="preserve">“2. </w:t>
      </w:r>
      <w:r w:rsidRPr="00F4472A">
        <w:rPr>
          <w:bCs/>
          <w:sz w:val="22"/>
          <w:szCs w:val="22"/>
          <w:lang w:val="pl-PL"/>
        </w:rPr>
        <w:t>Wykonawca</w:t>
      </w:r>
      <w:r w:rsidRPr="00F4472A">
        <w:rPr>
          <w:b/>
          <w:sz w:val="22"/>
          <w:szCs w:val="22"/>
          <w:lang w:val="pl-PL"/>
        </w:rPr>
        <w:t xml:space="preserve"> </w:t>
      </w:r>
      <w:r w:rsidRPr="00F4472A">
        <w:rPr>
          <w:sz w:val="22"/>
          <w:szCs w:val="22"/>
          <w:lang w:val="pl-PL"/>
        </w:rPr>
        <w:t>zapłaci Zamawiającemu:</w:t>
      </w:r>
    </w:p>
    <w:p w:rsidR="00B203D1" w:rsidRPr="00F4472A" w:rsidRDefault="00B203D1" w:rsidP="00B203D1">
      <w:pPr>
        <w:pStyle w:val="Tekstpodstawowywcity3"/>
        <w:numPr>
          <w:ilvl w:val="0"/>
          <w:numId w:val="34"/>
        </w:numPr>
        <w:overflowPunct w:val="0"/>
        <w:autoSpaceDE w:val="0"/>
        <w:autoSpaceDN w:val="0"/>
        <w:adjustRightInd w:val="0"/>
        <w:spacing w:after="0" w:line="360" w:lineRule="auto"/>
        <w:jc w:val="both"/>
        <w:textAlignment w:val="baseline"/>
        <w:rPr>
          <w:b/>
          <w:sz w:val="22"/>
          <w:szCs w:val="22"/>
          <w:lang w:val="pl-PL"/>
        </w:rPr>
      </w:pPr>
      <w:r w:rsidRPr="00F4472A">
        <w:rPr>
          <w:sz w:val="22"/>
          <w:szCs w:val="22"/>
          <w:lang w:val="pl-PL"/>
        </w:rPr>
        <w:t>za zwłokę w wykonaniu przedmiotu umowy inna niż określona w §3 ust. 3 i §5 ust. 7 w wysokości 500,00 zł brutto za każdy dzień zwłoki,</w:t>
      </w:r>
    </w:p>
    <w:p w:rsidR="00B203D1" w:rsidRPr="00F4472A" w:rsidRDefault="00B203D1" w:rsidP="00B203D1">
      <w:pPr>
        <w:pStyle w:val="Akapitzlist"/>
        <w:numPr>
          <w:ilvl w:val="0"/>
          <w:numId w:val="34"/>
        </w:numPr>
        <w:overflowPunct w:val="0"/>
        <w:autoSpaceDE w:val="0"/>
        <w:autoSpaceDN w:val="0"/>
        <w:adjustRightInd w:val="0"/>
        <w:spacing w:after="0" w:line="360" w:lineRule="auto"/>
        <w:contextualSpacing/>
        <w:jc w:val="both"/>
        <w:textAlignment w:val="baseline"/>
        <w:rPr>
          <w:rFonts w:ascii="Times New Roman" w:hAnsi="Times New Roman" w:cs="Times New Roman"/>
        </w:rPr>
      </w:pPr>
      <w:r w:rsidRPr="00F4472A">
        <w:rPr>
          <w:rFonts w:ascii="Times New Roman" w:hAnsi="Times New Roman" w:cs="Times New Roman"/>
        </w:rPr>
        <w:lastRenderedPageBreak/>
        <w:t>za zwłokę w wymianie reklamowanej partii w wysokości 500,00 zł brutto za każdy dzień zwłoki,</w:t>
      </w:r>
    </w:p>
    <w:p w:rsidR="00B203D1" w:rsidRPr="00F4472A" w:rsidRDefault="00B203D1" w:rsidP="00B203D1">
      <w:pPr>
        <w:pStyle w:val="Akapitzlist"/>
        <w:numPr>
          <w:ilvl w:val="0"/>
          <w:numId w:val="34"/>
        </w:numPr>
        <w:overflowPunct w:val="0"/>
        <w:autoSpaceDE w:val="0"/>
        <w:autoSpaceDN w:val="0"/>
        <w:adjustRightInd w:val="0"/>
        <w:spacing w:after="0" w:line="360" w:lineRule="auto"/>
        <w:contextualSpacing/>
        <w:jc w:val="both"/>
        <w:textAlignment w:val="baseline"/>
        <w:rPr>
          <w:rFonts w:ascii="Times New Roman" w:hAnsi="Times New Roman" w:cs="Times New Roman"/>
        </w:rPr>
      </w:pPr>
      <w:r w:rsidRPr="00F4472A">
        <w:rPr>
          <w:rFonts w:ascii="Times New Roman" w:hAnsi="Times New Roman" w:cs="Times New Roman"/>
        </w:rPr>
        <w:t xml:space="preserve">za odstąpienie od warunków umowy z powodu okoliczności za które odpowiada Wykonawca w wysokości 10% wartości  umowy. </w:t>
      </w:r>
    </w:p>
    <w:p w:rsidR="00FC2339" w:rsidRPr="00F4472A" w:rsidRDefault="00FC2339" w:rsidP="00BE4DDB">
      <w:pPr>
        <w:pStyle w:val="Akapitzlist"/>
        <w:spacing w:line="360" w:lineRule="auto"/>
        <w:ind w:left="720"/>
        <w:rPr>
          <w:rFonts w:ascii="Times New Roman" w:hAnsi="Times New Roman" w:cs="Times New Roman"/>
        </w:rPr>
      </w:pPr>
    </w:p>
    <w:p w:rsidR="0081363C" w:rsidRPr="00F4472A" w:rsidRDefault="00DC0505" w:rsidP="00F4472A">
      <w:pPr>
        <w:pStyle w:val="Akapitzlist"/>
        <w:numPr>
          <w:ilvl w:val="0"/>
          <w:numId w:val="26"/>
        </w:numPr>
        <w:spacing w:line="360" w:lineRule="auto"/>
        <w:rPr>
          <w:rFonts w:ascii="Times New Roman" w:hAnsi="Times New Roman" w:cs="Times New Roman"/>
        </w:rPr>
      </w:pPr>
      <w:r w:rsidRPr="00F4472A">
        <w:rPr>
          <w:rFonts w:ascii="Times New Roman" w:hAnsi="Times New Roman" w:cs="Times New Roman"/>
        </w:rPr>
        <w:t xml:space="preserve">W załączniku nr 6 do SIWZ Wzór umowy, </w:t>
      </w:r>
      <w:r w:rsidR="0081363C" w:rsidRPr="00F4472A">
        <w:rPr>
          <w:rFonts w:ascii="Times New Roman" w:hAnsi="Times New Roman" w:cs="Times New Roman"/>
        </w:rPr>
        <w:t>po §13 dodaje się §13</w:t>
      </w:r>
      <w:r w:rsidR="0081363C" w:rsidRPr="00F4472A">
        <w:rPr>
          <w:rFonts w:ascii="Times New Roman" w:hAnsi="Times New Roman" w:cs="Times New Roman"/>
          <w:vertAlign w:val="superscript"/>
        </w:rPr>
        <w:t xml:space="preserve">1, </w:t>
      </w:r>
      <w:r w:rsidR="0081363C" w:rsidRPr="00F4472A">
        <w:rPr>
          <w:rFonts w:ascii="Times New Roman" w:hAnsi="Times New Roman" w:cs="Times New Roman"/>
        </w:rPr>
        <w:t>w brzmieniu:</w:t>
      </w:r>
    </w:p>
    <w:p w:rsidR="0081363C" w:rsidRPr="00F4472A" w:rsidRDefault="0081363C" w:rsidP="00BE4DDB">
      <w:pPr>
        <w:spacing w:line="360" w:lineRule="auto"/>
        <w:rPr>
          <w:sz w:val="22"/>
          <w:szCs w:val="22"/>
          <w:lang w:val="pl-PL"/>
        </w:rPr>
      </w:pPr>
      <w:r w:rsidRPr="00F4472A">
        <w:rPr>
          <w:sz w:val="22"/>
          <w:szCs w:val="22"/>
          <w:lang w:val="pl-PL"/>
        </w:rPr>
        <w:t>„§13</w:t>
      </w:r>
      <w:r w:rsidRPr="00F4472A">
        <w:rPr>
          <w:sz w:val="22"/>
          <w:szCs w:val="22"/>
          <w:vertAlign w:val="superscript"/>
          <w:lang w:val="pl-PL"/>
        </w:rPr>
        <w:t>1</w:t>
      </w:r>
    </w:p>
    <w:p w:rsidR="00B21A87" w:rsidRPr="00F4472A" w:rsidRDefault="00B21A87" w:rsidP="00BE4DDB">
      <w:pPr>
        <w:pStyle w:val="Akapitzlist"/>
        <w:numPr>
          <w:ilvl w:val="0"/>
          <w:numId w:val="27"/>
        </w:numPr>
        <w:spacing w:after="0" w:line="360" w:lineRule="auto"/>
        <w:ind w:left="357" w:hanging="357"/>
        <w:contextualSpacing/>
        <w:jc w:val="both"/>
        <w:rPr>
          <w:rFonts w:ascii="Times New Roman" w:hAnsi="Times New Roman" w:cs="Times New Roman"/>
        </w:rPr>
      </w:pPr>
      <w:r w:rsidRPr="00F4472A">
        <w:rPr>
          <w:rFonts w:ascii="Times New Roman" w:hAnsi="Times New Roman" w:cs="Times New Roman"/>
        </w:rPr>
        <w:t xml:space="preserve">Zamawiający powierza Wykonawcy do przetwarzania w systemie informatycznym dostarczonym wraz z przedmiotem umowy dane osobowe wprowadzone do systemu przez upoważnionych pracowników </w:t>
      </w:r>
      <w:r w:rsidR="00BE326C" w:rsidRPr="00F4472A">
        <w:rPr>
          <w:rFonts w:ascii="Times New Roman" w:hAnsi="Times New Roman" w:cs="Times New Roman"/>
        </w:rPr>
        <w:t>Zamawiającego.</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 xml:space="preserve">Dane osobowe przekazane Wykonawcy przez Zamawiającego podlegają ochronie w myśl przepisów ustawy o ochronie danych osobowych z dnia 29.08.1997 </w:t>
      </w:r>
      <w:r w:rsidR="00BE326C" w:rsidRPr="00F4472A">
        <w:rPr>
          <w:sz w:val="22"/>
          <w:szCs w:val="22"/>
        </w:rPr>
        <w:t>r.</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 xml:space="preserve">Administratorem danych osobowych wprowadzonych przez upoważnionych pracowników </w:t>
      </w:r>
      <w:r w:rsidR="00FD5047" w:rsidRPr="00F4472A">
        <w:rPr>
          <w:sz w:val="22"/>
          <w:szCs w:val="22"/>
        </w:rPr>
        <w:t>Zamawiającego</w:t>
      </w:r>
      <w:r w:rsidRPr="00F4472A">
        <w:rPr>
          <w:sz w:val="22"/>
          <w:szCs w:val="22"/>
        </w:rPr>
        <w:t xml:space="preserve"> będących użytkownikami systemu jest Zamawiający. </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Wykonawca ma prawo do przetwarzania danych osobowych przekazanych przez Zamawiającego tylko w zakresie objętym niniejszą umową.</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Zamawiający ma prawo przez cały okres objęty umową kontrolować poprawność zabezpieczenia i przetwarzania danych przekazanych Wykonawcy.</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Odbiorcami przetworzonych da</w:t>
      </w:r>
      <w:r w:rsidR="00BE326C" w:rsidRPr="00F4472A">
        <w:rPr>
          <w:sz w:val="22"/>
          <w:szCs w:val="22"/>
        </w:rPr>
        <w:t>nych osobowych jest Zamawiający.</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 xml:space="preserve">Za wszelkie nieprawidłowości w przetwarzaniu danych (w tym danych osobowych) przekazanych Wykonawcy przez Zamawiającego odpowiada Wykonawca. </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 xml:space="preserve">Wykonawca nie odpowiada za poprawność danych wprowadzanych do systemu przez Zamawiającego i podległe mu jednostki korzystające z systemu. W szczególności Wykonawca nie odpowiada za niepoprawne wyniki przetwarzania wynikające bezpośrednio z błędnego wprowadzenia danych przez Zamawiającego i podległe mu jednostki korzystające z systemu. </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i/>
          <w:sz w:val="22"/>
          <w:szCs w:val="22"/>
        </w:rPr>
      </w:pPr>
      <w:r w:rsidRPr="00F4472A">
        <w:rPr>
          <w:sz w:val="22"/>
          <w:szCs w:val="22"/>
        </w:rPr>
        <w:t xml:space="preserve">Zakres przetwarzania danych obejmuje dane personalne pracowników podległych jednostek: imię i nazwisko, pesel, </w:t>
      </w:r>
      <w:r w:rsidR="00DD26A5" w:rsidRPr="00F4472A">
        <w:rPr>
          <w:sz w:val="22"/>
          <w:szCs w:val="22"/>
        </w:rPr>
        <w:t>stan zdrowia, wyniki badań lekarskich, inne dane wprowadzane do systemu.</w:t>
      </w:r>
    </w:p>
    <w:p w:rsidR="00B21A8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 xml:space="preserve">Celem przetwarzania danych wymienionych </w:t>
      </w:r>
      <w:r w:rsidR="00DD26A5" w:rsidRPr="00F4472A">
        <w:rPr>
          <w:sz w:val="22"/>
          <w:szCs w:val="22"/>
        </w:rPr>
        <w:t>w ust. 9</w:t>
      </w:r>
      <w:r w:rsidRPr="00F4472A">
        <w:rPr>
          <w:sz w:val="22"/>
          <w:szCs w:val="22"/>
        </w:rPr>
        <w:t xml:space="preserve"> jest umożliwienie Zamawiającemu wykorzystania pełnej funkcjonalności </w:t>
      </w:r>
      <w:r w:rsidR="00DD26A5" w:rsidRPr="00F4472A">
        <w:rPr>
          <w:sz w:val="22"/>
          <w:szCs w:val="22"/>
        </w:rPr>
        <w:t>systemu analizatora</w:t>
      </w:r>
      <w:r w:rsidRPr="00F4472A">
        <w:rPr>
          <w:sz w:val="22"/>
          <w:szCs w:val="22"/>
        </w:rPr>
        <w:t xml:space="preserve">, który wspomaga Zamawiającego w realizacji jego zadań </w:t>
      </w:r>
      <w:r w:rsidR="00DD26A5" w:rsidRPr="00F4472A">
        <w:rPr>
          <w:sz w:val="22"/>
          <w:szCs w:val="22"/>
        </w:rPr>
        <w:t>statutowych</w:t>
      </w:r>
      <w:r w:rsidRPr="00F4472A">
        <w:rPr>
          <w:sz w:val="22"/>
          <w:szCs w:val="22"/>
        </w:rPr>
        <w:t>.</w:t>
      </w:r>
    </w:p>
    <w:p w:rsidR="00FD5047" w:rsidRPr="00F4472A" w:rsidRDefault="00B21A87" w:rsidP="00BE4DDB">
      <w:pPr>
        <w:pStyle w:val="Tekstpodstawowy"/>
        <w:numPr>
          <w:ilvl w:val="0"/>
          <w:numId w:val="27"/>
        </w:numPr>
        <w:overflowPunct/>
        <w:autoSpaceDE/>
        <w:autoSpaceDN/>
        <w:adjustRightInd/>
        <w:spacing w:after="0" w:line="360" w:lineRule="auto"/>
        <w:ind w:left="357" w:hanging="357"/>
        <w:jc w:val="both"/>
        <w:rPr>
          <w:sz w:val="22"/>
          <w:szCs w:val="22"/>
        </w:rPr>
      </w:pPr>
      <w:r w:rsidRPr="00F4472A">
        <w:rPr>
          <w:sz w:val="22"/>
          <w:szCs w:val="22"/>
        </w:rPr>
        <w:t>Wykonawca pozostaje w posiadaniu przekazanych do przetwarzania przez Zamawiającego danych przez okres obowiązywania umowy, oraz zobowiązuje się do bezzwłocznego trwałego usunięcia tych danych natychmiast po wygaśnięciu umowy, chyba, że zostanie ona przedłużona lub odnowiona.</w:t>
      </w:r>
      <w:r w:rsidR="00FD5047" w:rsidRPr="00F4472A">
        <w:rPr>
          <w:sz w:val="22"/>
          <w:szCs w:val="22"/>
        </w:rPr>
        <w:t>”</w:t>
      </w:r>
    </w:p>
    <w:p w:rsidR="0081363C" w:rsidRPr="00F4472A" w:rsidRDefault="0081363C" w:rsidP="00BE4DDB">
      <w:pPr>
        <w:spacing w:line="360" w:lineRule="auto"/>
        <w:jc w:val="both"/>
        <w:rPr>
          <w:sz w:val="22"/>
          <w:szCs w:val="22"/>
          <w:lang w:val="pl-PL"/>
        </w:rPr>
      </w:pPr>
    </w:p>
    <w:p w:rsidR="00527101" w:rsidRPr="00F4472A" w:rsidRDefault="00527101" w:rsidP="00BE4DDB">
      <w:pPr>
        <w:spacing w:line="360" w:lineRule="auto"/>
        <w:jc w:val="both"/>
        <w:rPr>
          <w:sz w:val="22"/>
          <w:szCs w:val="22"/>
          <w:lang w:val="pl-PL"/>
        </w:rPr>
      </w:pPr>
    </w:p>
    <w:p w:rsidR="00BE4DDB" w:rsidRPr="00F4472A" w:rsidRDefault="00BE4DDB" w:rsidP="00F4472A">
      <w:pPr>
        <w:pStyle w:val="Akapitzlist"/>
        <w:numPr>
          <w:ilvl w:val="0"/>
          <w:numId w:val="26"/>
        </w:numPr>
        <w:spacing w:line="360" w:lineRule="auto"/>
        <w:rPr>
          <w:rFonts w:ascii="Times New Roman" w:hAnsi="Times New Roman" w:cs="Times New Roman"/>
        </w:rPr>
      </w:pPr>
      <w:r w:rsidRPr="00F4472A">
        <w:rPr>
          <w:rFonts w:ascii="Times New Roman" w:hAnsi="Times New Roman" w:cs="Times New Roman"/>
        </w:rPr>
        <w:lastRenderedPageBreak/>
        <w:t>W załączniku nr 6 do SIWZ Wzór umowy, po §13</w:t>
      </w:r>
      <w:r w:rsidRPr="00F4472A">
        <w:rPr>
          <w:rFonts w:ascii="Times New Roman" w:hAnsi="Times New Roman" w:cs="Times New Roman"/>
          <w:vertAlign w:val="superscript"/>
        </w:rPr>
        <w:t>1</w:t>
      </w:r>
      <w:r w:rsidRPr="00F4472A">
        <w:rPr>
          <w:rFonts w:ascii="Times New Roman" w:hAnsi="Times New Roman" w:cs="Times New Roman"/>
        </w:rPr>
        <w:t xml:space="preserve"> dodaje się §13</w:t>
      </w:r>
      <w:r w:rsidRPr="00F4472A">
        <w:rPr>
          <w:rFonts w:ascii="Times New Roman" w:hAnsi="Times New Roman" w:cs="Times New Roman"/>
          <w:vertAlign w:val="superscript"/>
        </w:rPr>
        <w:t xml:space="preserve">2, </w:t>
      </w:r>
      <w:r w:rsidRPr="00F4472A">
        <w:rPr>
          <w:rFonts w:ascii="Times New Roman" w:hAnsi="Times New Roman" w:cs="Times New Roman"/>
        </w:rPr>
        <w:t>w brzmieniu:</w:t>
      </w:r>
    </w:p>
    <w:p w:rsidR="00BE4DDB" w:rsidRPr="00F4472A" w:rsidRDefault="00BE4DDB" w:rsidP="00501A7A">
      <w:pPr>
        <w:spacing w:line="360" w:lineRule="auto"/>
        <w:jc w:val="both"/>
        <w:rPr>
          <w:sz w:val="22"/>
          <w:szCs w:val="22"/>
          <w:lang w:val="pl-PL"/>
        </w:rPr>
      </w:pPr>
      <w:r w:rsidRPr="00F4472A">
        <w:rPr>
          <w:sz w:val="22"/>
          <w:szCs w:val="22"/>
          <w:lang w:val="pl-PL"/>
        </w:rPr>
        <w:t>„§13</w:t>
      </w:r>
      <w:r w:rsidRPr="00F4472A">
        <w:rPr>
          <w:sz w:val="22"/>
          <w:szCs w:val="22"/>
          <w:vertAlign w:val="superscript"/>
          <w:lang w:val="pl-PL"/>
        </w:rPr>
        <w:t>2</w:t>
      </w:r>
      <w:r w:rsidR="00501A7A" w:rsidRPr="00F4472A">
        <w:rPr>
          <w:sz w:val="22"/>
          <w:szCs w:val="22"/>
          <w:lang w:val="pl-PL"/>
        </w:rPr>
        <w:t xml:space="preserve"> </w:t>
      </w:r>
      <w:r w:rsidRPr="00F4472A">
        <w:rPr>
          <w:sz w:val="22"/>
          <w:szCs w:val="22"/>
          <w:lang w:val="pl-PL"/>
        </w:rPr>
        <w:t>Dopuszczaln</w:t>
      </w:r>
      <w:r w:rsidR="00501A7A" w:rsidRPr="00F4472A">
        <w:rPr>
          <w:sz w:val="22"/>
          <w:szCs w:val="22"/>
          <w:lang w:val="pl-PL"/>
        </w:rPr>
        <w:t>a</w:t>
      </w:r>
      <w:r w:rsidRPr="00F4472A">
        <w:rPr>
          <w:sz w:val="22"/>
          <w:szCs w:val="22"/>
          <w:lang w:val="pl-PL"/>
        </w:rPr>
        <w:t xml:space="preserve"> jest zmiana wynagrodzenia Wykonawcy w przypadku zmiany powszechnie obowiązujących przepisów w zakresie wysokości stawki podatku od towarów i usług na przedmiot świadczenia, zmiany wysokości minimalnego wynagrodzenia za pracę ustalonego na podstawie </w:t>
      </w:r>
      <w:hyperlink r:id="rId5" w:history="1">
        <w:r w:rsidRPr="00F4472A">
          <w:rPr>
            <w:sz w:val="22"/>
            <w:szCs w:val="22"/>
            <w:lang w:val="pl-PL"/>
          </w:rPr>
          <w:t>art. 2 ust. 3-5</w:t>
        </w:r>
      </w:hyperlink>
      <w:r w:rsidRPr="00F4472A">
        <w:rPr>
          <w:sz w:val="22"/>
          <w:szCs w:val="22"/>
          <w:lang w:val="pl-PL"/>
        </w:rPr>
        <w:t> ustawy z dnia 10 października 2002 r. o minimalnym wynagrodzeniu za pracę, a także zmiany zasad podlegania ubezpieczeniom społecznym lub ubezpieczeniu zdrowotnemu lub wysokości stawki składki na ubezpieczenia społeczne lub zdrowotne. W przypadku zmian, o których mowa w zdaniu poprzedzającym, Wykonawca powinien przedstawić oraz wykazać Zamawiającemu za pomocą odpowiednich dokumentów, w jaki sposób ww. zmiany wpływają na koszt wykonania przedmiotu Umowy przez Wykonawcę. W przypadku gdy Wykonawca wykaże wpływ zmian przepisów prawa na koszty wykonania zamówienia, Strony dokonają stosownej zmiany Umowy, w formie pisemnego aneksu zawartego pod rygorem nieważności.</w:t>
      </w:r>
      <w:r w:rsidR="00501A7A" w:rsidRPr="00F4472A">
        <w:rPr>
          <w:sz w:val="22"/>
          <w:szCs w:val="22"/>
          <w:lang w:val="pl-PL"/>
        </w:rPr>
        <w:t>”</w:t>
      </w:r>
    </w:p>
    <w:p w:rsidR="00BE4DDB" w:rsidRPr="00F4472A" w:rsidRDefault="00BE4DDB" w:rsidP="00BE4DDB">
      <w:pPr>
        <w:spacing w:line="360" w:lineRule="auto"/>
        <w:jc w:val="both"/>
        <w:rPr>
          <w:sz w:val="22"/>
          <w:szCs w:val="22"/>
          <w:lang w:val="pl-PL"/>
        </w:rPr>
      </w:pPr>
    </w:p>
    <w:p w:rsidR="00342A22" w:rsidRPr="00342A22" w:rsidRDefault="00342A22" w:rsidP="00342A22">
      <w:pPr>
        <w:pStyle w:val="Akapitzlist"/>
        <w:numPr>
          <w:ilvl w:val="0"/>
          <w:numId w:val="26"/>
        </w:numPr>
        <w:spacing w:line="360" w:lineRule="auto"/>
        <w:ind w:left="426"/>
        <w:rPr>
          <w:rFonts w:ascii="Times New Roman" w:hAnsi="Times New Roman" w:cs="Times New Roman"/>
        </w:rPr>
      </w:pPr>
      <w:r w:rsidRPr="00342A22">
        <w:rPr>
          <w:rFonts w:ascii="Times New Roman" w:hAnsi="Times New Roman" w:cs="Times New Roman"/>
        </w:rPr>
        <w:t>Załącznik nr 1 do SIWZ Szczegółowe określenie przedmiotu zamówienia, otrzymuje nowe brzmienie, określone w załączniku nr 1 do niniejszej zmiany treści SIWZ, wyszczególnionym w odrębnym pliku .</w:t>
      </w:r>
      <w:proofErr w:type="spellStart"/>
      <w:r w:rsidRPr="00342A22">
        <w:rPr>
          <w:rFonts w:ascii="Times New Roman" w:hAnsi="Times New Roman" w:cs="Times New Roman"/>
        </w:rPr>
        <w:t>doc</w:t>
      </w:r>
      <w:proofErr w:type="spellEnd"/>
      <w:r w:rsidRPr="00342A22">
        <w:rPr>
          <w:rFonts w:ascii="Times New Roman" w:hAnsi="Times New Roman" w:cs="Times New Roman"/>
        </w:rPr>
        <w:t xml:space="preserve"> pn. Załącznik nr 1 do SIWZ Szczegółowy opis przedmiotu zamówienia _zal_1_do_zmiany_treści_SIWZ </w:t>
      </w:r>
      <w:proofErr w:type="spellStart"/>
      <w:r w:rsidRPr="00342A22">
        <w:rPr>
          <w:rFonts w:ascii="Times New Roman" w:hAnsi="Times New Roman" w:cs="Times New Roman"/>
        </w:rPr>
        <w:t>ver</w:t>
      </w:r>
      <w:proofErr w:type="spellEnd"/>
      <w:r w:rsidRPr="00342A22">
        <w:rPr>
          <w:rFonts w:ascii="Times New Roman" w:hAnsi="Times New Roman" w:cs="Times New Roman"/>
        </w:rPr>
        <w:t>. 07.06.2016.</w:t>
      </w:r>
    </w:p>
    <w:p w:rsidR="00342A22" w:rsidRPr="00342A22" w:rsidRDefault="00342A22" w:rsidP="00342A22">
      <w:pPr>
        <w:pStyle w:val="Akapitzlist"/>
        <w:numPr>
          <w:ilvl w:val="0"/>
          <w:numId w:val="26"/>
        </w:numPr>
        <w:spacing w:line="360" w:lineRule="auto"/>
        <w:ind w:left="426"/>
        <w:rPr>
          <w:rFonts w:ascii="Times New Roman" w:hAnsi="Times New Roman" w:cs="Times New Roman"/>
        </w:rPr>
      </w:pPr>
      <w:r w:rsidRPr="00342A22">
        <w:rPr>
          <w:rFonts w:ascii="Times New Roman" w:hAnsi="Times New Roman" w:cs="Times New Roman"/>
        </w:rPr>
        <w:t>Załącznik nr 2 do SIWZ Formularz ofertowy, otrzymuje nowe brzmienie, określone w załączniku nr 2 do niniejszej zmiany treści SIWZ, wyszczególnionym w odrębnym pliku .</w:t>
      </w:r>
      <w:proofErr w:type="spellStart"/>
      <w:r w:rsidRPr="00342A22">
        <w:rPr>
          <w:rFonts w:ascii="Times New Roman" w:hAnsi="Times New Roman" w:cs="Times New Roman"/>
        </w:rPr>
        <w:t>doc</w:t>
      </w:r>
      <w:proofErr w:type="spellEnd"/>
      <w:r w:rsidRPr="00342A22">
        <w:rPr>
          <w:rFonts w:ascii="Times New Roman" w:hAnsi="Times New Roman" w:cs="Times New Roman"/>
        </w:rPr>
        <w:t xml:space="preserve"> pn. Załącznik nr 2 do SIWZ Formularz _zal_2_do_zmiany_treści_SIWZ </w:t>
      </w:r>
      <w:proofErr w:type="spellStart"/>
      <w:r w:rsidRPr="00342A22">
        <w:rPr>
          <w:rFonts w:ascii="Times New Roman" w:hAnsi="Times New Roman" w:cs="Times New Roman"/>
        </w:rPr>
        <w:t>ver</w:t>
      </w:r>
      <w:proofErr w:type="spellEnd"/>
      <w:r w:rsidRPr="00342A22">
        <w:rPr>
          <w:rFonts w:ascii="Times New Roman" w:hAnsi="Times New Roman" w:cs="Times New Roman"/>
        </w:rPr>
        <w:t>. 07.06.2016.</w:t>
      </w:r>
    </w:p>
    <w:p w:rsidR="00342A22" w:rsidRPr="00342A22" w:rsidRDefault="00342A22" w:rsidP="00342A22">
      <w:pPr>
        <w:pStyle w:val="Akapitzlist"/>
        <w:numPr>
          <w:ilvl w:val="0"/>
          <w:numId w:val="26"/>
        </w:numPr>
        <w:spacing w:line="360" w:lineRule="auto"/>
        <w:ind w:left="426"/>
        <w:rPr>
          <w:rFonts w:ascii="Times New Roman" w:hAnsi="Times New Roman" w:cs="Times New Roman"/>
        </w:rPr>
      </w:pPr>
      <w:r w:rsidRPr="00342A22">
        <w:rPr>
          <w:rFonts w:ascii="Times New Roman" w:hAnsi="Times New Roman" w:cs="Times New Roman"/>
        </w:rPr>
        <w:t xml:space="preserve">Zamawiający zamieszcza na stronie internetowej Zamawiającego tekst jednolity wzoru umowy, uwzględniający zmianę o której mowa w niniejszej zmianie treści SIWZ, stanowiący załącznik nr </w:t>
      </w:r>
      <w:r w:rsidR="00D96B17">
        <w:rPr>
          <w:rFonts w:ascii="Times New Roman" w:hAnsi="Times New Roman" w:cs="Times New Roman"/>
        </w:rPr>
        <w:t>3</w:t>
      </w:r>
      <w:r w:rsidRPr="00342A22">
        <w:rPr>
          <w:rFonts w:ascii="Times New Roman" w:hAnsi="Times New Roman" w:cs="Times New Roman"/>
        </w:rPr>
        <w:t xml:space="preserve"> do niniejszej zmiany treści SIWZ, wyszczególnionym w odrębnym pliku .</w:t>
      </w:r>
      <w:proofErr w:type="spellStart"/>
      <w:r w:rsidRPr="00342A22">
        <w:rPr>
          <w:rFonts w:ascii="Times New Roman" w:hAnsi="Times New Roman" w:cs="Times New Roman"/>
        </w:rPr>
        <w:t>doc</w:t>
      </w:r>
      <w:proofErr w:type="spellEnd"/>
      <w:r w:rsidRPr="00342A22">
        <w:rPr>
          <w:rFonts w:ascii="Times New Roman" w:hAnsi="Times New Roman" w:cs="Times New Roman"/>
        </w:rPr>
        <w:t xml:space="preserve"> pn. Załącznik nr 6 do SIWZ Wzór umowy (tekst jednolity wzoru umowy </w:t>
      </w:r>
      <w:proofErr w:type="spellStart"/>
      <w:r w:rsidRPr="00342A22">
        <w:rPr>
          <w:rFonts w:ascii="Times New Roman" w:hAnsi="Times New Roman" w:cs="Times New Roman"/>
        </w:rPr>
        <w:t>ver</w:t>
      </w:r>
      <w:proofErr w:type="spellEnd"/>
      <w:r w:rsidRPr="00342A22">
        <w:rPr>
          <w:rFonts w:ascii="Times New Roman" w:hAnsi="Times New Roman" w:cs="Times New Roman"/>
        </w:rPr>
        <w:t>. 07.06.2016).</w:t>
      </w:r>
    </w:p>
    <w:p w:rsidR="00342A22" w:rsidRDefault="00342A22" w:rsidP="00342A22">
      <w:pPr>
        <w:spacing w:line="360" w:lineRule="auto"/>
        <w:jc w:val="both"/>
        <w:rPr>
          <w:color w:val="000000"/>
          <w:sz w:val="22"/>
          <w:szCs w:val="22"/>
          <w:lang w:val="pl-PL" w:eastAsia="pl-PL"/>
        </w:rPr>
      </w:pPr>
    </w:p>
    <w:p w:rsidR="00342A22" w:rsidRPr="00F4472A" w:rsidRDefault="00342A22" w:rsidP="00342A22">
      <w:pPr>
        <w:spacing w:line="360" w:lineRule="auto"/>
        <w:jc w:val="both"/>
        <w:rPr>
          <w:color w:val="000000"/>
          <w:sz w:val="22"/>
          <w:szCs w:val="22"/>
          <w:lang w:val="pl-PL" w:eastAsia="pl-PL"/>
        </w:rPr>
      </w:pPr>
    </w:p>
    <w:p w:rsidR="008E7387" w:rsidRPr="00DA615D" w:rsidRDefault="00342A22" w:rsidP="00BE4DDB">
      <w:pPr>
        <w:spacing w:line="360" w:lineRule="auto"/>
        <w:jc w:val="both"/>
        <w:rPr>
          <w:sz w:val="22"/>
          <w:szCs w:val="22"/>
          <w:lang w:val="pl-PL"/>
        </w:rPr>
      </w:pPr>
      <w:r w:rsidRPr="00F4472A">
        <w:rPr>
          <w:bCs/>
          <w:sz w:val="22"/>
          <w:szCs w:val="22"/>
          <w:lang w:val="pl-PL"/>
        </w:rPr>
        <w:t>Pozostała treść SIWZ nie ulega zmianie.</w:t>
      </w:r>
      <w:r w:rsidRPr="00F4472A">
        <w:rPr>
          <w:sz w:val="22"/>
          <w:szCs w:val="22"/>
          <w:lang w:val="pl-PL" w:eastAsia="pl-PL"/>
        </w:rPr>
        <w:t xml:space="preserve"> </w:t>
      </w:r>
      <w:r w:rsidRPr="00F4472A">
        <w:rPr>
          <w:sz w:val="22"/>
          <w:szCs w:val="22"/>
          <w:lang w:val="pl-PL"/>
        </w:rPr>
        <w:t>Niniejsze zmiany są wiążące dla Wykonawców, w związku z czym muszą być uwzględnione w treści składanej oferty.</w:t>
      </w:r>
    </w:p>
    <w:sectPr w:rsidR="008E7387" w:rsidRPr="00DA6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Dotum"/>
    <w:charset w:val="81"/>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0C7"/>
    <w:multiLevelType w:val="hybridMultilevel"/>
    <w:tmpl w:val="C65AF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C162D"/>
    <w:multiLevelType w:val="hybridMultilevel"/>
    <w:tmpl w:val="A13850F4"/>
    <w:lvl w:ilvl="0" w:tplc="74BCF58C">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D6ACC"/>
    <w:multiLevelType w:val="hybridMultilevel"/>
    <w:tmpl w:val="A13850F4"/>
    <w:lvl w:ilvl="0" w:tplc="74BCF58C">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8013E"/>
    <w:multiLevelType w:val="hybridMultilevel"/>
    <w:tmpl w:val="528C3C10"/>
    <w:lvl w:ilvl="0" w:tplc="AF26B4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3287B"/>
    <w:multiLevelType w:val="hybridMultilevel"/>
    <w:tmpl w:val="F1A26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113B5"/>
    <w:multiLevelType w:val="hybridMultilevel"/>
    <w:tmpl w:val="22F6A230"/>
    <w:lvl w:ilvl="0" w:tplc="62DE6D56">
      <w:start w:val="1"/>
      <w:numFmt w:val="decimal"/>
      <w:lvlText w:val="%1."/>
      <w:lvlJc w:val="left"/>
      <w:pPr>
        <w:ind w:left="720" w:hanging="360"/>
      </w:pPr>
      <w:rPr>
        <w:rFonts w:hint="default"/>
      </w:rPr>
    </w:lvl>
    <w:lvl w:ilvl="1" w:tplc="E09201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2443"/>
    <w:multiLevelType w:val="hybridMultilevel"/>
    <w:tmpl w:val="43FED8CE"/>
    <w:lvl w:ilvl="0" w:tplc="0415000F">
      <w:start w:val="1"/>
      <w:numFmt w:val="decimal"/>
      <w:lvlText w:val="%1."/>
      <w:lvlJc w:val="left"/>
      <w:pPr>
        <w:tabs>
          <w:tab w:val="num" w:pos="644"/>
        </w:tabs>
        <w:ind w:left="644" w:hanging="360"/>
      </w:pPr>
      <w:rPr>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4D20A7"/>
    <w:multiLevelType w:val="hybridMultilevel"/>
    <w:tmpl w:val="7BC00B64"/>
    <w:lvl w:ilvl="0" w:tplc="04150011">
      <w:start w:val="1"/>
      <w:numFmt w:val="decimal"/>
      <w:lvlText w:val="%1)"/>
      <w:lvlJc w:val="left"/>
      <w:pPr>
        <w:ind w:left="770" w:hanging="360"/>
      </w:pPr>
    </w:lvl>
    <w:lvl w:ilvl="1" w:tplc="C1EAB048">
      <w:start w:val="1"/>
      <w:numFmt w:val="decimal"/>
      <w:lvlText w:val="%2."/>
      <w:lvlJc w:val="left"/>
      <w:pPr>
        <w:ind w:left="1490" w:hanging="360"/>
      </w:pPr>
      <w:rPr>
        <w:rFonts w:hint="default"/>
      </w:rPr>
    </w:lvl>
    <w:lvl w:ilvl="2" w:tplc="6B4CCA2C">
      <w:start w:val="10"/>
      <w:numFmt w:val="decimal"/>
      <w:lvlText w:val="%3"/>
      <w:lvlJc w:val="left"/>
      <w:pPr>
        <w:ind w:left="2390" w:hanging="360"/>
      </w:pPr>
      <w:rPr>
        <w:rFonts w:hint="default"/>
      </w:r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20646355"/>
    <w:multiLevelType w:val="hybridMultilevel"/>
    <w:tmpl w:val="B30C84FA"/>
    <w:lvl w:ilvl="0" w:tplc="E6443D98">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3038FC"/>
    <w:multiLevelType w:val="hybridMultilevel"/>
    <w:tmpl w:val="43CAF88E"/>
    <w:lvl w:ilvl="0" w:tplc="04150017">
      <w:start w:val="1"/>
      <w:numFmt w:val="lowerLetter"/>
      <w:lvlText w:val="%1)"/>
      <w:lvlJc w:val="left"/>
      <w:pPr>
        <w:ind w:left="720" w:hanging="360"/>
      </w:pPr>
    </w:lvl>
    <w:lvl w:ilvl="1" w:tplc="24565B7C">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37C74"/>
    <w:multiLevelType w:val="hybridMultilevel"/>
    <w:tmpl w:val="C65AFF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836F82"/>
    <w:multiLevelType w:val="hybridMultilevel"/>
    <w:tmpl w:val="C5B073B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A675E99"/>
    <w:multiLevelType w:val="hybridMultilevel"/>
    <w:tmpl w:val="CBA63DC4"/>
    <w:lvl w:ilvl="0" w:tplc="DE52A62A">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F5608C"/>
    <w:multiLevelType w:val="multilevel"/>
    <w:tmpl w:val="4EE8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FF3F52"/>
    <w:multiLevelType w:val="hybridMultilevel"/>
    <w:tmpl w:val="0262D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D1F01B8"/>
    <w:multiLevelType w:val="hybridMultilevel"/>
    <w:tmpl w:val="A13850F4"/>
    <w:lvl w:ilvl="0" w:tplc="74BCF58C">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C2F10"/>
    <w:multiLevelType w:val="hybridMultilevel"/>
    <w:tmpl w:val="844253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2C40925"/>
    <w:multiLevelType w:val="multilevel"/>
    <w:tmpl w:val="4EE8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013B5D"/>
    <w:multiLevelType w:val="multilevel"/>
    <w:tmpl w:val="410499AA"/>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15:restartNumberingAfterBreak="0">
    <w:nsid w:val="457602E9"/>
    <w:multiLevelType w:val="hybridMultilevel"/>
    <w:tmpl w:val="93A48E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74C39"/>
    <w:multiLevelType w:val="hybridMultilevel"/>
    <w:tmpl w:val="CBA63DC4"/>
    <w:lvl w:ilvl="0" w:tplc="DE52A62A">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8B7817"/>
    <w:multiLevelType w:val="hybridMultilevel"/>
    <w:tmpl w:val="C24A3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D5198F"/>
    <w:multiLevelType w:val="hybridMultilevel"/>
    <w:tmpl w:val="9300DF08"/>
    <w:lvl w:ilvl="0" w:tplc="4C0CC38E">
      <w:start w:val="1"/>
      <w:numFmt w:val="decimal"/>
      <w:lvlText w:val="%1)"/>
      <w:lvlJc w:val="left"/>
      <w:pPr>
        <w:ind w:left="720" w:hanging="360"/>
      </w:pPr>
      <w:rPr>
        <w:rFonts w:ascii="Cambria" w:eastAsia="Calibri" w:hAnsi="Cambria" w:cs="Arial" w:hint="default"/>
      </w:rPr>
    </w:lvl>
    <w:lvl w:ilvl="1" w:tplc="1ADE3672">
      <w:start w:val="1"/>
      <w:numFmt w:val="lowerLetter"/>
      <w:lvlText w:val="%2)"/>
      <w:lvlJc w:val="left"/>
      <w:pPr>
        <w:ind w:left="1440" w:hanging="360"/>
      </w:pPr>
      <w:rPr>
        <w:rFonts w:cs="Arial" w:hint="default"/>
        <w:sz w:val="22"/>
      </w:rPr>
    </w:lvl>
    <w:lvl w:ilvl="2" w:tplc="C42C5E88">
      <w:start w:val="1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FD15FF"/>
    <w:multiLevelType w:val="hybridMultilevel"/>
    <w:tmpl w:val="5F70B90E"/>
    <w:lvl w:ilvl="0" w:tplc="C95C8A12">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2414A40"/>
    <w:multiLevelType w:val="hybridMultilevel"/>
    <w:tmpl w:val="70D079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175CF1"/>
    <w:multiLevelType w:val="hybridMultilevel"/>
    <w:tmpl w:val="9128235E"/>
    <w:lvl w:ilvl="0" w:tplc="57D2ADF2">
      <w:start w:val="1"/>
      <w:numFmt w:val="decimal"/>
      <w:lvlText w:val="%1."/>
      <w:lvlJc w:val="left"/>
      <w:pPr>
        <w:ind w:left="720" w:hanging="360"/>
      </w:pPr>
      <w:rPr>
        <w:b w:val="0"/>
        <w:i w:val="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0B62F1"/>
    <w:multiLevelType w:val="multilevel"/>
    <w:tmpl w:val="EB8C0B2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7" w15:restartNumberingAfterBreak="0">
    <w:nsid w:val="58A571A8"/>
    <w:multiLevelType w:val="multilevel"/>
    <w:tmpl w:val="F40E5D5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8" w15:restartNumberingAfterBreak="0">
    <w:nsid w:val="594B6A56"/>
    <w:multiLevelType w:val="multilevel"/>
    <w:tmpl w:val="B4E075F8"/>
    <w:lvl w:ilvl="0">
      <w:start w:val="1"/>
      <w:numFmt w:val="decimal"/>
      <w:lvlText w:val="%1."/>
      <w:lvlJc w:val="left"/>
      <w:pPr>
        <w:ind w:left="0" w:firstLine="0"/>
      </w:pPr>
      <w:rPr>
        <w:rFonts w:cs="Times New Roman"/>
        <w:b w:val="0"/>
        <w:i w:val="0"/>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9" w15:restartNumberingAfterBreak="0">
    <w:nsid w:val="5D320863"/>
    <w:multiLevelType w:val="hybridMultilevel"/>
    <w:tmpl w:val="BD064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A278DB"/>
    <w:multiLevelType w:val="hybridMultilevel"/>
    <w:tmpl w:val="9128235E"/>
    <w:lvl w:ilvl="0" w:tplc="57D2ADF2">
      <w:start w:val="1"/>
      <w:numFmt w:val="decimal"/>
      <w:lvlText w:val="%1."/>
      <w:lvlJc w:val="left"/>
      <w:pPr>
        <w:ind w:left="720" w:hanging="360"/>
      </w:pPr>
      <w:rPr>
        <w:b w:val="0"/>
        <w:i w:val="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5523D64"/>
    <w:multiLevelType w:val="hybridMultilevel"/>
    <w:tmpl w:val="CEF2BB8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B6348E"/>
    <w:multiLevelType w:val="hybridMultilevel"/>
    <w:tmpl w:val="A13850F4"/>
    <w:lvl w:ilvl="0" w:tplc="74BCF58C">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D710A"/>
    <w:multiLevelType w:val="hybridMultilevel"/>
    <w:tmpl w:val="CC00B508"/>
    <w:lvl w:ilvl="0" w:tplc="A1B639B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8A968D1"/>
    <w:multiLevelType w:val="hybridMultilevel"/>
    <w:tmpl w:val="A13850F4"/>
    <w:lvl w:ilvl="0" w:tplc="74BCF58C">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6D566D"/>
    <w:multiLevelType w:val="multilevel"/>
    <w:tmpl w:val="BF20C566"/>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711E646E"/>
    <w:multiLevelType w:val="multilevel"/>
    <w:tmpl w:val="A5EA9EF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684E14"/>
    <w:multiLevelType w:val="multilevel"/>
    <w:tmpl w:val="287A1EC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8" w15:restartNumberingAfterBreak="0">
    <w:nsid w:val="7E6957D4"/>
    <w:multiLevelType w:val="hybridMultilevel"/>
    <w:tmpl w:val="7A98B222"/>
    <w:lvl w:ilvl="0" w:tplc="A356856E">
      <w:start w:val="1"/>
      <w:numFmt w:val="decimal"/>
      <w:lvlText w:val="%1."/>
      <w:lvlJc w:val="left"/>
      <w:pPr>
        <w:tabs>
          <w:tab w:val="num" w:pos="471"/>
        </w:tabs>
        <w:ind w:left="471" w:hanging="358"/>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15:restartNumberingAfterBreak="0">
    <w:nsid w:val="7E9155A6"/>
    <w:multiLevelType w:val="hybridMultilevel"/>
    <w:tmpl w:val="A13850F4"/>
    <w:lvl w:ilvl="0" w:tplc="74BCF58C">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35"/>
  </w:num>
  <w:num w:numId="7">
    <w:abstractNumId w:val="5"/>
  </w:num>
  <w:num w:numId="8">
    <w:abstractNumId w:val="20"/>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13"/>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6"/>
  </w:num>
  <w:num w:numId="20">
    <w:abstractNumId w:val="38"/>
  </w:num>
  <w:num w:numId="21">
    <w:abstractNumId w:val="7"/>
  </w:num>
  <w:num w:numId="22">
    <w:abstractNumId w:val="19"/>
  </w:num>
  <w:num w:numId="23">
    <w:abstractNumId w:val="3"/>
  </w:num>
  <w:num w:numId="24">
    <w:abstractNumId w:val="30"/>
  </w:num>
  <w:num w:numId="25">
    <w:abstractNumId w:val="33"/>
  </w:num>
  <w:num w:numId="26">
    <w:abstractNumId w:val="32"/>
  </w:num>
  <w:num w:numId="27">
    <w:abstractNumId w:val="6"/>
  </w:num>
  <w:num w:numId="28">
    <w:abstractNumId w:val="29"/>
  </w:num>
  <w:num w:numId="29">
    <w:abstractNumId w:val="24"/>
  </w:num>
  <w:num w:numId="30">
    <w:abstractNumId w:val="11"/>
  </w:num>
  <w:num w:numId="31">
    <w:abstractNumId w:val="15"/>
  </w:num>
  <w:num w:numId="32">
    <w:abstractNumId w:val="39"/>
  </w:num>
  <w:num w:numId="33">
    <w:abstractNumId w:val="31"/>
  </w:num>
  <w:num w:numId="34">
    <w:abstractNumId w:val="21"/>
  </w:num>
  <w:num w:numId="35">
    <w:abstractNumId w:val="0"/>
  </w:num>
  <w:num w:numId="36">
    <w:abstractNumId w:val="2"/>
  </w:num>
  <w:num w:numId="37">
    <w:abstractNumId w:val="23"/>
  </w:num>
  <w:num w:numId="38">
    <w:abstractNumId w:val="1"/>
  </w:num>
  <w:num w:numId="39">
    <w:abstractNumId w:val="10"/>
  </w:num>
  <w:num w:numId="40">
    <w:abstractNumId w:val="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47"/>
    <w:rsid w:val="000349BF"/>
    <w:rsid w:val="00047B31"/>
    <w:rsid w:val="0009097D"/>
    <w:rsid w:val="00090CE2"/>
    <w:rsid w:val="001018E4"/>
    <w:rsid w:val="00135D6A"/>
    <w:rsid w:val="00172B7D"/>
    <w:rsid w:val="00174931"/>
    <w:rsid w:val="00175B8C"/>
    <w:rsid w:val="001D2076"/>
    <w:rsid w:val="00242CF4"/>
    <w:rsid w:val="002B0D4C"/>
    <w:rsid w:val="00342A22"/>
    <w:rsid w:val="0039208A"/>
    <w:rsid w:val="003A41D2"/>
    <w:rsid w:val="00416EBD"/>
    <w:rsid w:val="00417D37"/>
    <w:rsid w:val="00420888"/>
    <w:rsid w:val="004456CE"/>
    <w:rsid w:val="00464FB3"/>
    <w:rsid w:val="004B206D"/>
    <w:rsid w:val="004F6C56"/>
    <w:rsid w:val="00501A7A"/>
    <w:rsid w:val="00515CC9"/>
    <w:rsid w:val="00527101"/>
    <w:rsid w:val="005672AF"/>
    <w:rsid w:val="00595CF6"/>
    <w:rsid w:val="005962B6"/>
    <w:rsid w:val="005E687E"/>
    <w:rsid w:val="006C6BBF"/>
    <w:rsid w:val="006F17B2"/>
    <w:rsid w:val="006F481B"/>
    <w:rsid w:val="007C60C2"/>
    <w:rsid w:val="0081363C"/>
    <w:rsid w:val="00815E41"/>
    <w:rsid w:val="00821CB3"/>
    <w:rsid w:val="0082636C"/>
    <w:rsid w:val="008364B5"/>
    <w:rsid w:val="008953E6"/>
    <w:rsid w:val="008A5E76"/>
    <w:rsid w:val="008D5ADB"/>
    <w:rsid w:val="008E7387"/>
    <w:rsid w:val="00937E66"/>
    <w:rsid w:val="00983BA6"/>
    <w:rsid w:val="009914C9"/>
    <w:rsid w:val="009E5886"/>
    <w:rsid w:val="009F2763"/>
    <w:rsid w:val="00A0136E"/>
    <w:rsid w:val="00A03BF3"/>
    <w:rsid w:val="00A379D4"/>
    <w:rsid w:val="00A433AD"/>
    <w:rsid w:val="00A54804"/>
    <w:rsid w:val="00A845C8"/>
    <w:rsid w:val="00AA2F03"/>
    <w:rsid w:val="00AC4543"/>
    <w:rsid w:val="00AD54D2"/>
    <w:rsid w:val="00B203D1"/>
    <w:rsid w:val="00B21A87"/>
    <w:rsid w:val="00BE326C"/>
    <w:rsid w:val="00BE4DDB"/>
    <w:rsid w:val="00C13B47"/>
    <w:rsid w:val="00C15D30"/>
    <w:rsid w:val="00C455C7"/>
    <w:rsid w:val="00C57642"/>
    <w:rsid w:val="00C93B10"/>
    <w:rsid w:val="00CB445B"/>
    <w:rsid w:val="00CC2E6F"/>
    <w:rsid w:val="00CD4063"/>
    <w:rsid w:val="00D6274D"/>
    <w:rsid w:val="00D90907"/>
    <w:rsid w:val="00D96B17"/>
    <w:rsid w:val="00DA615D"/>
    <w:rsid w:val="00DA77C0"/>
    <w:rsid w:val="00DC0505"/>
    <w:rsid w:val="00DD26A5"/>
    <w:rsid w:val="00DE61AF"/>
    <w:rsid w:val="00E22ACB"/>
    <w:rsid w:val="00E3439F"/>
    <w:rsid w:val="00F37563"/>
    <w:rsid w:val="00F4472A"/>
    <w:rsid w:val="00FC2339"/>
    <w:rsid w:val="00FD5047"/>
    <w:rsid w:val="00FF5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438B2-2E5F-4604-BD03-455E077D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6CE"/>
    <w:pPr>
      <w:spacing w:after="0" w:line="240" w:lineRule="auto"/>
      <w:jc w:val="left"/>
    </w:pPr>
    <w:rPr>
      <w:rFonts w:ascii="Times New Roman" w:eastAsia="Times New Roman" w:hAnsi="Times New Roman" w:cs="Times New Roman"/>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13B47"/>
    <w:pPr>
      <w:spacing w:after="200" w:line="276" w:lineRule="auto"/>
      <w:ind w:left="708"/>
    </w:pPr>
    <w:rPr>
      <w:rFonts w:ascii="Arial" w:eastAsia="Calibri" w:hAnsi="Arial" w:cs="Arial"/>
      <w:sz w:val="22"/>
      <w:szCs w:val="22"/>
      <w:lang w:val="pl-PL"/>
    </w:rPr>
  </w:style>
  <w:style w:type="paragraph" w:styleId="Bezodstpw">
    <w:name w:val="No Spacing"/>
    <w:uiPriority w:val="1"/>
    <w:qFormat/>
    <w:rsid w:val="006F17B2"/>
    <w:pPr>
      <w:spacing w:after="0" w:line="240" w:lineRule="auto"/>
      <w:jc w:val="left"/>
    </w:pPr>
    <w:rPr>
      <w:rFonts w:ascii="Arial" w:hAnsi="Arial" w:cs="Arial"/>
    </w:rPr>
  </w:style>
  <w:style w:type="paragraph" w:customStyle="1" w:styleId="pkt">
    <w:name w:val="pkt"/>
    <w:basedOn w:val="Normalny"/>
    <w:rsid w:val="00595CF6"/>
    <w:pPr>
      <w:suppressAutoHyphens/>
      <w:autoSpaceDE w:val="0"/>
      <w:spacing w:before="60" w:after="60"/>
      <w:ind w:left="851" w:hanging="295"/>
      <w:jc w:val="both"/>
    </w:pPr>
    <w:rPr>
      <w:rFonts w:ascii="Univers-PL" w:hAnsi="Univers-PL" w:cs="Univers-PL"/>
      <w:sz w:val="19"/>
      <w:szCs w:val="19"/>
      <w:lang w:val="pl-PL" w:eastAsia="ar-SA"/>
    </w:rPr>
  </w:style>
  <w:style w:type="paragraph" w:customStyle="1" w:styleId="Standard">
    <w:name w:val="Standard"/>
    <w:rsid w:val="006C6BBF"/>
    <w:pPr>
      <w:widowControl w:val="0"/>
      <w:autoSpaceDE w:val="0"/>
      <w:autoSpaceDN w:val="0"/>
      <w:adjustRightInd w:val="0"/>
      <w:spacing w:after="0" w:line="240" w:lineRule="auto"/>
      <w:jc w:val="left"/>
    </w:pPr>
    <w:rPr>
      <w:rFonts w:ascii="Arial" w:eastAsia="Times New Roman" w:hAnsi="Arial" w:cs="Arial"/>
      <w:sz w:val="24"/>
      <w:szCs w:val="24"/>
      <w:lang w:eastAsia="pl-PL"/>
    </w:rPr>
  </w:style>
  <w:style w:type="paragraph" w:styleId="Tekstpodstawowy">
    <w:name w:val="Body Text"/>
    <w:basedOn w:val="Normalny"/>
    <w:link w:val="TekstpodstawowyZnak"/>
    <w:unhideWhenUsed/>
    <w:rsid w:val="00C455C7"/>
    <w:pPr>
      <w:overflowPunct w:val="0"/>
      <w:autoSpaceDE w:val="0"/>
      <w:autoSpaceDN w:val="0"/>
      <w:adjustRightInd w:val="0"/>
      <w:spacing w:after="120"/>
    </w:pPr>
    <w:rPr>
      <w:lang w:val="pl-PL" w:eastAsia="pl-PL"/>
    </w:rPr>
  </w:style>
  <w:style w:type="character" w:customStyle="1" w:styleId="TekstpodstawowyZnak">
    <w:name w:val="Tekst podstawowy Znak"/>
    <w:basedOn w:val="Domylnaczcionkaakapitu"/>
    <w:link w:val="Tekstpodstawowy"/>
    <w:rsid w:val="00C455C7"/>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0349BF"/>
    <w:rPr>
      <w:rFonts w:ascii="Arial" w:hAnsi="Arial" w:cs="Arial"/>
    </w:rPr>
  </w:style>
  <w:style w:type="paragraph" w:customStyle="1" w:styleId="Style24">
    <w:name w:val="Style24"/>
    <w:basedOn w:val="Normalny"/>
    <w:uiPriority w:val="99"/>
    <w:rsid w:val="0009097D"/>
    <w:pPr>
      <w:widowControl w:val="0"/>
      <w:autoSpaceDE w:val="0"/>
      <w:autoSpaceDN w:val="0"/>
      <w:adjustRightInd w:val="0"/>
      <w:jc w:val="both"/>
    </w:pPr>
    <w:rPr>
      <w:rFonts w:ascii="Arial" w:hAnsi="Arial" w:cs="Arial"/>
      <w:sz w:val="24"/>
      <w:szCs w:val="24"/>
      <w:lang w:val="pl-PL" w:eastAsia="pl-PL"/>
    </w:rPr>
  </w:style>
  <w:style w:type="paragraph" w:styleId="Tekstpodstawowywcity">
    <w:name w:val="Body Text Indent"/>
    <w:basedOn w:val="Normalny"/>
    <w:link w:val="TekstpodstawowywcityZnak"/>
    <w:uiPriority w:val="99"/>
    <w:semiHidden/>
    <w:unhideWhenUsed/>
    <w:rsid w:val="00A0136E"/>
    <w:pPr>
      <w:spacing w:after="120" w:line="276" w:lineRule="auto"/>
      <w:ind w:left="283"/>
    </w:pPr>
    <w:rPr>
      <w:rFonts w:ascii="Arial" w:eastAsia="Calibri" w:hAnsi="Arial" w:cs="Arial"/>
      <w:sz w:val="22"/>
      <w:szCs w:val="22"/>
      <w:lang w:val="pl-PL"/>
    </w:rPr>
  </w:style>
  <w:style w:type="character" w:customStyle="1" w:styleId="TekstpodstawowywcityZnak">
    <w:name w:val="Tekst podstawowy wcięty Znak"/>
    <w:basedOn w:val="Domylnaczcionkaakapitu"/>
    <w:link w:val="Tekstpodstawowywcity"/>
    <w:uiPriority w:val="99"/>
    <w:semiHidden/>
    <w:rsid w:val="00A0136E"/>
    <w:rPr>
      <w:rFonts w:ascii="Arial" w:hAnsi="Arial" w:cs="Arial"/>
    </w:rPr>
  </w:style>
  <w:style w:type="paragraph" w:styleId="NormalnyWeb">
    <w:name w:val="Normal (Web)"/>
    <w:basedOn w:val="Normalny"/>
    <w:uiPriority w:val="99"/>
    <w:semiHidden/>
    <w:unhideWhenUsed/>
    <w:rsid w:val="00CD4063"/>
    <w:pPr>
      <w:spacing w:before="100" w:beforeAutospacing="1" w:after="100" w:afterAutospacing="1"/>
    </w:pPr>
    <w:rPr>
      <w:sz w:val="24"/>
      <w:szCs w:val="24"/>
      <w:lang w:eastAsia="pl-PL"/>
    </w:rPr>
  </w:style>
  <w:style w:type="paragraph" w:styleId="Tekstpodstawowy3">
    <w:name w:val="Body Text 3"/>
    <w:basedOn w:val="Normalny"/>
    <w:link w:val="Tekstpodstawowy3Znak"/>
    <w:uiPriority w:val="99"/>
    <w:unhideWhenUsed/>
    <w:rsid w:val="00527101"/>
    <w:pPr>
      <w:spacing w:after="120"/>
    </w:pPr>
    <w:rPr>
      <w:sz w:val="16"/>
      <w:szCs w:val="16"/>
    </w:rPr>
  </w:style>
  <w:style w:type="character" w:customStyle="1" w:styleId="Tekstpodstawowy3Znak">
    <w:name w:val="Tekst podstawowy 3 Znak"/>
    <w:basedOn w:val="Domylnaczcionkaakapitu"/>
    <w:link w:val="Tekstpodstawowy3"/>
    <w:uiPriority w:val="99"/>
    <w:rsid w:val="00527101"/>
    <w:rPr>
      <w:rFonts w:ascii="Arial" w:hAnsi="Arial" w:cs="Arial"/>
      <w:sz w:val="16"/>
      <w:szCs w:val="16"/>
    </w:rPr>
  </w:style>
  <w:style w:type="paragraph" w:styleId="Tekstpodstawowywcity3">
    <w:name w:val="Body Text Indent 3"/>
    <w:basedOn w:val="Normalny"/>
    <w:link w:val="Tekstpodstawowywcity3Znak"/>
    <w:uiPriority w:val="99"/>
    <w:semiHidden/>
    <w:unhideWhenUsed/>
    <w:rsid w:val="006F48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F481B"/>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2635">
      <w:bodyDiv w:val="1"/>
      <w:marLeft w:val="0"/>
      <w:marRight w:val="0"/>
      <w:marTop w:val="0"/>
      <w:marBottom w:val="0"/>
      <w:divBdr>
        <w:top w:val="none" w:sz="0" w:space="0" w:color="auto"/>
        <w:left w:val="none" w:sz="0" w:space="0" w:color="auto"/>
        <w:bottom w:val="none" w:sz="0" w:space="0" w:color="auto"/>
        <w:right w:val="none" w:sz="0" w:space="0" w:color="auto"/>
      </w:divBdr>
    </w:div>
    <w:div w:id="364139308">
      <w:bodyDiv w:val="1"/>
      <w:marLeft w:val="0"/>
      <w:marRight w:val="0"/>
      <w:marTop w:val="0"/>
      <w:marBottom w:val="0"/>
      <w:divBdr>
        <w:top w:val="none" w:sz="0" w:space="0" w:color="auto"/>
        <w:left w:val="none" w:sz="0" w:space="0" w:color="auto"/>
        <w:bottom w:val="none" w:sz="0" w:space="0" w:color="auto"/>
        <w:right w:val="none" w:sz="0" w:space="0" w:color="auto"/>
      </w:divBdr>
    </w:div>
    <w:div w:id="1447193842">
      <w:bodyDiv w:val="1"/>
      <w:marLeft w:val="0"/>
      <w:marRight w:val="0"/>
      <w:marTop w:val="0"/>
      <w:marBottom w:val="0"/>
      <w:divBdr>
        <w:top w:val="none" w:sz="0" w:space="0" w:color="auto"/>
        <w:left w:val="none" w:sz="0" w:space="0" w:color="auto"/>
        <w:bottom w:val="none" w:sz="0" w:space="0" w:color="auto"/>
        <w:right w:val="none" w:sz="0" w:space="0" w:color="auto"/>
      </w:divBdr>
    </w:div>
    <w:div w:id="1652102725">
      <w:bodyDiv w:val="1"/>
      <w:marLeft w:val="0"/>
      <w:marRight w:val="0"/>
      <w:marTop w:val="0"/>
      <w:marBottom w:val="0"/>
      <w:divBdr>
        <w:top w:val="none" w:sz="0" w:space="0" w:color="auto"/>
        <w:left w:val="none" w:sz="0" w:space="0" w:color="auto"/>
        <w:bottom w:val="none" w:sz="0" w:space="0" w:color="auto"/>
        <w:right w:val="none" w:sz="0" w:space="0" w:color="auto"/>
      </w:divBdr>
    </w:div>
    <w:div w:id="1760517648">
      <w:bodyDiv w:val="1"/>
      <w:marLeft w:val="0"/>
      <w:marRight w:val="0"/>
      <w:marTop w:val="0"/>
      <w:marBottom w:val="0"/>
      <w:divBdr>
        <w:top w:val="none" w:sz="0" w:space="0" w:color="auto"/>
        <w:left w:val="none" w:sz="0" w:space="0" w:color="auto"/>
        <w:bottom w:val="none" w:sz="0" w:space="0" w:color="auto"/>
        <w:right w:val="none" w:sz="0" w:space="0" w:color="auto"/>
      </w:divBdr>
    </w:div>
    <w:div w:id="2023042470">
      <w:bodyDiv w:val="1"/>
      <w:marLeft w:val="0"/>
      <w:marRight w:val="0"/>
      <w:marTop w:val="0"/>
      <w:marBottom w:val="0"/>
      <w:divBdr>
        <w:top w:val="none" w:sz="0" w:space="0" w:color="auto"/>
        <w:left w:val="none" w:sz="0" w:space="0" w:color="auto"/>
        <w:bottom w:val="none" w:sz="0" w:space="0" w:color="auto"/>
        <w:right w:val="none" w:sz="0" w:space="0" w:color="auto"/>
      </w:divBdr>
    </w:div>
    <w:div w:id="2025129557">
      <w:bodyDiv w:val="1"/>
      <w:marLeft w:val="0"/>
      <w:marRight w:val="0"/>
      <w:marTop w:val="0"/>
      <w:marBottom w:val="0"/>
      <w:divBdr>
        <w:top w:val="none" w:sz="0" w:space="0" w:color="auto"/>
        <w:left w:val="none" w:sz="0" w:space="0" w:color="auto"/>
        <w:bottom w:val="none" w:sz="0" w:space="0" w:color="auto"/>
        <w:right w:val="none" w:sz="0" w:space="0" w:color="auto"/>
      </w:divBdr>
    </w:div>
    <w:div w:id="2136949827">
      <w:bodyDiv w:val="1"/>
      <w:marLeft w:val="0"/>
      <w:marRight w:val="0"/>
      <w:marTop w:val="0"/>
      <w:marBottom w:val="0"/>
      <w:divBdr>
        <w:top w:val="none" w:sz="0" w:space="0" w:color="auto"/>
        <w:left w:val="none" w:sz="0" w:space="0" w:color="auto"/>
        <w:bottom w:val="none" w:sz="0" w:space="0" w:color="auto"/>
        <w:right w:val="none" w:sz="0" w:space="0" w:color="auto"/>
      </w:divBdr>
    </w:div>
    <w:div w:id="21418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uguytcobxge3c44dboaxdcmbvg44tmmjv"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7415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cp:keywords/>
  <dc:description/>
  <cp:lastModifiedBy>Biuro Zarządu</cp:lastModifiedBy>
  <cp:revision>2</cp:revision>
  <dcterms:created xsi:type="dcterms:W3CDTF">2016-06-07T08:51:00Z</dcterms:created>
  <dcterms:modified xsi:type="dcterms:W3CDTF">2016-06-07T08:51:00Z</dcterms:modified>
</cp:coreProperties>
</file>