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F4" w:rsidRPr="00303F6B" w:rsidRDefault="00BA6E60" w:rsidP="00303F6B">
      <w:pPr>
        <w:pStyle w:val="Tekstpodstawowy"/>
        <w:jc w:val="right"/>
        <w:rPr>
          <w:sz w:val="24"/>
          <w:szCs w:val="24"/>
        </w:rPr>
      </w:pPr>
      <w:r w:rsidRPr="00303F6B">
        <w:rPr>
          <w:sz w:val="24"/>
          <w:szCs w:val="24"/>
        </w:rPr>
        <w:t xml:space="preserve">  </w:t>
      </w:r>
      <w:r w:rsidR="00D655B4" w:rsidRPr="00303F6B">
        <w:rPr>
          <w:sz w:val="24"/>
          <w:szCs w:val="24"/>
        </w:rPr>
        <w:t xml:space="preserve"> </w:t>
      </w:r>
      <w:r w:rsidR="00CD57E9">
        <w:rPr>
          <w:sz w:val="24"/>
          <w:szCs w:val="24"/>
        </w:rPr>
        <w:t>Środa Wlkp., 30.09</w:t>
      </w:r>
      <w:r w:rsidR="00A162F4" w:rsidRPr="00303F6B">
        <w:rPr>
          <w:sz w:val="24"/>
          <w:szCs w:val="24"/>
        </w:rPr>
        <w:t xml:space="preserve">.2013 r. </w:t>
      </w:r>
    </w:p>
    <w:p w:rsidR="00A162F4" w:rsidRPr="00303F6B" w:rsidRDefault="00A162F4" w:rsidP="00303F6B">
      <w:pPr>
        <w:pStyle w:val="Tekstpodstawowy"/>
        <w:rPr>
          <w:sz w:val="24"/>
          <w:szCs w:val="24"/>
        </w:rPr>
      </w:pPr>
      <w:r w:rsidRPr="00303F6B">
        <w:rPr>
          <w:sz w:val="24"/>
          <w:szCs w:val="24"/>
        </w:rPr>
        <w:t>SPZOZ/ZP/9/13</w:t>
      </w:r>
      <w:r w:rsidRPr="00303F6B">
        <w:rPr>
          <w:sz w:val="24"/>
          <w:szCs w:val="24"/>
        </w:rPr>
        <w:tab/>
        <w:t xml:space="preserve">                                            </w:t>
      </w:r>
    </w:p>
    <w:p w:rsidR="00A162F4" w:rsidRPr="00303F6B" w:rsidRDefault="00A162F4" w:rsidP="00303F6B">
      <w:pPr>
        <w:pStyle w:val="Tekstpodstawowy"/>
        <w:rPr>
          <w:sz w:val="24"/>
          <w:szCs w:val="24"/>
        </w:rPr>
      </w:pPr>
      <w:r w:rsidRPr="00303F6B">
        <w:rPr>
          <w:sz w:val="24"/>
          <w:szCs w:val="24"/>
        </w:rPr>
        <w:t xml:space="preserve">           </w:t>
      </w:r>
      <w:r w:rsidRPr="00303F6B">
        <w:rPr>
          <w:sz w:val="24"/>
          <w:szCs w:val="24"/>
        </w:rPr>
        <w:tab/>
      </w:r>
      <w:r w:rsidRPr="00303F6B">
        <w:rPr>
          <w:sz w:val="24"/>
          <w:szCs w:val="24"/>
        </w:rPr>
        <w:tab/>
        <w:t xml:space="preserve">               </w:t>
      </w:r>
    </w:p>
    <w:p w:rsidR="00A162F4" w:rsidRPr="00303F6B" w:rsidRDefault="00A162F4" w:rsidP="00303F6B">
      <w:pPr>
        <w:pStyle w:val="Tekstpodstawowy"/>
        <w:rPr>
          <w:sz w:val="24"/>
          <w:szCs w:val="24"/>
        </w:rPr>
      </w:pPr>
    </w:p>
    <w:p w:rsidR="00A162F4" w:rsidRPr="00303F6B" w:rsidRDefault="00A162F4" w:rsidP="00303F6B">
      <w:pPr>
        <w:pStyle w:val="Tekstpodstawowy"/>
        <w:rPr>
          <w:sz w:val="24"/>
          <w:szCs w:val="24"/>
        </w:rPr>
      </w:pPr>
    </w:p>
    <w:p w:rsidR="00A162F4" w:rsidRPr="00303F6B" w:rsidRDefault="00A162F4" w:rsidP="00303F6B">
      <w:pPr>
        <w:pStyle w:val="Tekstpodstawowy"/>
        <w:rPr>
          <w:b/>
          <w:sz w:val="24"/>
          <w:szCs w:val="24"/>
        </w:rPr>
      </w:pPr>
      <w:r w:rsidRPr="00303F6B">
        <w:rPr>
          <w:b/>
          <w:sz w:val="24"/>
          <w:szCs w:val="24"/>
        </w:rPr>
        <w:t xml:space="preserve">                                                       </w:t>
      </w:r>
      <w:r w:rsidR="00255BD8">
        <w:rPr>
          <w:b/>
          <w:sz w:val="24"/>
          <w:szCs w:val="24"/>
        </w:rPr>
        <w:t xml:space="preserve">              </w:t>
      </w:r>
    </w:p>
    <w:p w:rsidR="00A162F4" w:rsidRPr="00303F6B" w:rsidRDefault="00A162F4" w:rsidP="00303F6B">
      <w:pPr>
        <w:overflowPunct w:val="0"/>
        <w:autoSpaceDE w:val="0"/>
        <w:autoSpaceDN w:val="0"/>
        <w:adjustRightInd w:val="0"/>
        <w:jc w:val="both"/>
        <w:rPr>
          <w:b/>
        </w:rPr>
      </w:pPr>
      <w:r w:rsidRPr="00303F6B">
        <w:rPr>
          <w:b/>
        </w:rPr>
        <w:t xml:space="preserve">Dotyczy: przetargu  nieograniczonego  na </w:t>
      </w:r>
      <w:r w:rsidRPr="00303F6B">
        <w:rPr>
          <w:b/>
          <w:bCs/>
          <w:color w:val="000000"/>
        </w:rPr>
        <w:t xml:space="preserve">zakup i </w:t>
      </w:r>
      <w:r w:rsidRPr="00303F6B">
        <w:rPr>
          <w:b/>
        </w:rPr>
        <w:t xml:space="preserve">dostawa materiałów </w:t>
      </w:r>
      <w:proofErr w:type="spellStart"/>
      <w:r w:rsidRPr="00303F6B">
        <w:rPr>
          <w:b/>
        </w:rPr>
        <w:t>szewnych</w:t>
      </w:r>
      <w:proofErr w:type="spellEnd"/>
      <w:r w:rsidRPr="00303F6B">
        <w:rPr>
          <w:b/>
        </w:rPr>
        <w:t xml:space="preserve"> oraz siatek przepuklinowych dla Samodzielnego Publicznego Zespołu Opieki Zdrowotnej </w:t>
      </w:r>
      <w:r w:rsidR="00BA6E60" w:rsidRPr="00303F6B">
        <w:rPr>
          <w:b/>
        </w:rPr>
        <w:br/>
      </w:r>
      <w:r w:rsidRPr="00303F6B">
        <w:rPr>
          <w:b/>
        </w:rPr>
        <w:t>w Środzie Wlkp.</w:t>
      </w:r>
    </w:p>
    <w:p w:rsidR="00A23B9C" w:rsidRPr="00303F6B" w:rsidRDefault="00A23B9C" w:rsidP="00303F6B">
      <w:pPr>
        <w:jc w:val="both"/>
        <w:rPr>
          <w:b/>
        </w:rPr>
      </w:pPr>
    </w:p>
    <w:p w:rsidR="00A162F4" w:rsidRPr="00303F6B" w:rsidRDefault="00A162F4" w:rsidP="00303F6B">
      <w:pPr>
        <w:pStyle w:val="Tekstpodstawowy"/>
        <w:rPr>
          <w:b/>
          <w:bCs/>
          <w:sz w:val="24"/>
          <w:szCs w:val="24"/>
        </w:rPr>
      </w:pPr>
    </w:p>
    <w:p w:rsidR="00A162F4" w:rsidRPr="00303F6B" w:rsidRDefault="00A162F4" w:rsidP="00303F6B">
      <w:pPr>
        <w:pStyle w:val="Tekstpodstawowy"/>
        <w:ind w:firstLine="708"/>
        <w:rPr>
          <w:sz w:val="24"/>
          <w:szCs w:val="24"/>
        </w:rPr>
      </w:pPr>
      <w:r w:rsidRPr="00303F6B">
        <w:rPr>
          <w:sz w:val="24"/>
          <w:szCs w:val="24"/>
        </w:rPr>
        <w:t xml:space="preserve">Samodzielny Publiczny Zespół Opieki Zdrowotnej w Środzie Wlkp. informuje, że wpłynęły zapytania do specyfikacji istotnych warunków zamówienia, na które udzielamy odpowiedzi. </w:t>
      </w:r>
    </w:p>
    <w:p w:rsidR="00941937" w:rsidRPr="00303F6B" w:rsidRDefault="00941937" w:rsidP="00303F6B"/>
    <w:p w:rsidR="00D8474C" w:rsidRPr="00303F6B" w:rsidRDefault="00D8474C" w:rsidP="00303F6B">
      <w:pPr>
        <w:rPr>
          <w:bCs/>
        </w:rPr>
      </w:pPr>
      <w:r w:rsidRPr="00303F6B">
        <w:rPr>
          <w:bCs/>
        </w:rPr>
        <w:t>1. Pytanie nr 1 – dotyczy Pakietu  4</w:t>
      </w:r>
    </w:p>
    <w:p w:rsidR="00D8474C" w:rsidRPr="00303F6B" w:rsidRDefault="00D8474C" w:rsidP="00303F6B">
      <w:pPr>
        <w:autoSpaceDE w:val="0"/>
        <w:jc w:val="both"/>
        <w:rPr>
          <w:color w:val="000000"/>
          <w:shd w:val="clear" w:color="auto" w:fill="FFFFFF"/>
        </w:rPr>
      </w:pPr>
      <w:r w:rsidRPr="00303F6B">
        <w:rPr>
          <w:color w:val="000000"/>
          <w:shd w:val="clear" w:color="auto" w:fill="FFFFFF"/>
        </w:rPr>
        <w:t>Czy Zamawiający  wymaga systemu jednorazowego o parametrach równoważnych lub lepszych jakie określił Zamawiający w Specyfikacji a mianowicie:</w:t>
      </w:r>
    </w:p>
    <w:p w:rsidR="00D8474C" w:rsidRPr="00303F6B" w:rsidRDefault="00D8474C" w:rsidP="00303F6B">
      <w:pPr>
        <w:jc w:val="both"/>
        <w:rPr>
          <w:rFonts w:eastAsia="Arial"/>
        </w:rPr>
      </w:pPr>
      <w:r w:rsidRPr="00303F6B">
        <w:rPr>
          <w:rFonts w:eastAsia="Arial"/>
        </w:rPr>
        <w:t>System taśmowy do leczenia wysiłkowego nietrzymania moczu zakładany przez  otwory zasłonowe.</w:t>
      </w:r>
    </w:p>
    <w:p w:rsidR="00D8474C" w:rsidRPr="00303F6B" w:rsidRDefault="00D8474C" w:rsidP="00303F6B">
      <w:pPr>
        <w:autoSpaceDE w:val="0"/>
        <w:jc w:val="both"/>
        <w:rPr>
          <w:rFonts w:eastAsia="Arial"/>
        </w:rPr>
      </w:pPr>
      <w:r w:rsidRPr="00303F6B">
        <w:rPr>
          <w:rFonts w:eastAsia="Arial"/>
        </w:rPr>
        <w:t>System całkowicie  jednorazowy, sterylny, do implantacji drogą przez otwory zasłonowe  metodą „</w:t>
      </w:r>
      <w:proofErr w:type="spellStart"/>
      <w:r w:rsidRPr="00303F6B">
        <w:rPr>
          <w:rFonts w:eastAsia="Arial"/>
        </w:rPr>
        <w:t>out-in</w:t>
      </w:r>
      <w:proofErr w:type="spellEnd"/>
      <w:r w:rsidRPr="00303F6B">
        <w:rPr>
          <w:rFonts w:eastAsia="Arial"/>
        </w:rPr>
        <w:t xml:space="preserve">”, składający się z : </w:t>
      </w:r>
    </w:p>
    <w:p w:rsidR="00D8474C" w:rsidRPr="00303F6B" w:rsidRDefault="00D8474C" w:rsidP="00303F6B">
      <w:pPr>
        <w:autoSpaceDE w:val="0"/>
        <w:jc w:val="both"/>
        <w:rPr>
          <w:rFonts w:eastAsia="Arial"/>
        </w:rPr>
      </w:pPr>
      <w:r w:rsidRPr="00303F6B">
        <w:rPr>
          <w:rFonts w:eastAsia="Arial"/>
        </w:rPr>
        <w:t xml:space="preserve">a/ dwóch jednorazowych igieł o średnicy 3 mm z uchwytami, o ostrzach wyprofilowanych </w:t>
      </w:r>
      <w:proofErr w:type="spellStart"/>
      <w:r w:rsidRPr="00303F6B">
        <w:rPr>
          <w:rFonts w:eastAsia="Arial"/>
        </w:rPr>
        <w:t>helikalnie</w:t>
      </w:r>
      <w:proofErr w:type="spellEnd"/>
      <w:r w:rsidRPr="00303F6B">
        <w:rPr>
          <w:rFonts w:eastAsia="Arial"/>
        </w:rPr>
        <w:t xml:space="preserve">  z atraumatycznym zakończeniem umożliwiającym połączenie ze złączami taśmy. Igły nie połączone z taśmą.</w:t>
      </w:r>
    </w:p>
    <w:p w:rsidR="00D8474C" w:rsidRPr="00303F6B" w:rsidRDefault="00D8474C" w:rsidP="00303F6B">
      <w:pPr>
        <w:widowControl w:val="0"/>
        <w:autoSpaceDE w:val="0"/>
        <w:jc w:val="both"/>
        <w:rPr>
          <w:rFonts w:eastAsia="Arial"/>
        </w:rPr>
      </w:pPr>
      <w:r w:rsidRPr="00303F6B">
        <w:rPr>
          <w:rFonts w:eastAsia="Arial"/>
        </w:rPr>
        <w:t xml:space="preserve">b/ taśmy polipropylenowej , </w:t>
      </w:r>
      <w:proofErr w:type="spellStart"/>
      <w:r w:rsidRPr="00303F6B">
        <w:rPr>
          <w:rFonts w:eastAsia="Arial"/>
        </w:rPr>
        <w:t>monofilamentowej</w:t>
      </w:r>
      <w:proofErr w:type="spellEnd"/>
      <w:r w:rsidRPr="00303F6B">
        <w:rPr>
          <w:rFonts w:eastAsia="Arial"/>
        </w:rPr>
        <w:t xml:space="preserve"> o długości 50 cm i szerokości 1,1 cm, zakończonej szybkozłączami. Taśma ma zawierać przeplecioną wzdłuż nić zapewniającą  </w:t>
      </w:r>
      <w:proofErr w:type="spellStart"/>
      <w:r w:rsidRPr="00303F6B">
        <w:rPr>
          <w:rFonts w:eastAsia="Arial"/>
        </w:rPr>
        <w:t>beznapięciowe</w:t>
      </w:r>
      <w:proofErr w:type="spellEnd"/>
      <w:r w:rsidRPr="00303F6B">
        <w:rPr>
          <w:rFonts w:eastAsia="Arial"/>
        </w:rPr>
        <w:t xml:space="preserve"> założenie implantu. Taśma w koszulce foliowej.</w:t>
      </w:r>
    </w:p>
    <w:p w:rsidR="009F542C" w:rsidRPr="00303F6B" w:rsidRDefault="00D8474C" w:rsidP="00303F6B">
      <w:pPr>
        <w:jc w:val="both"/>
      </w:pPr>
      <w:r w:rsidRPr="00303F6B">
        <w:rPr>
          <w:b/>
        </w:rPr>
        <w:t>Odp.</w:t>
      </w:r>
      <w:r w:rsidR="001E6EFA" w:rsidRPr="00303F6B">
        <w:rPr>
          <w:b/>
        </w:rPr>
        <w:t xml:space="preserve"> </w:t>
      </w:r>
      <w:r w:rsidR="0001729E" w:rsidRPr="00303F6B">
        <w:t>Zama</w:t>
      </w:r>
      <w:r w:rsidR="00CD6D91" w:rsidRPr="00303F6B">
        <w:t>wiający podtrzymuje zapisy SIWZ</w:t>
      </w:r>
    </w:p>
    <w:p w:rsidR="009F542C" w:rsidRPr="00303F6B" w:rsidRDefault="009F542C" w:rsidP="00303F6B">
      <w:pPr>
        <w:jc w:val="both"/>
        <w:rPr>
          <w:b/>
        </w:rPr>
      </w:pPr>
    </w:p>
    <w:p w:rsidR="009F542C" w:rsidRPr="00303F6B" w:rsidRDefault="009F542C" w:rsidP="00303F6B">
      <w:pPr>
        <w:overflowPunct w:val="0"/>
        <w:autoSpaceDE w:val="0"/>
        <w:autoSpaceDN w:val="0"/>
        <w:adjustRightInd w:val="0"/>
        <w:jc w:val="both"/>
      </w:pPr>
      <w:r w:rsidRPr="00303F6B">
        <w:t>2. Czy Zamawiający wyrazi zgodę w Pakiecie nr 1 poz. 2 również na igłę o długości 37 mm, pozostałe parametry bez zmian?</w:t>
      </w:r>
    </w:p>
    <w:p w:rsidR="009F542C" w:rsidRPr="00303F6B" w:rsidRDefault="009F542C" w:rsidP="00303F6B">
      <w:r w:rsidRPr="00303F6B">
        <w:rPr>
          <w:b/>
        </w:rPr>
        <w:t>Odp.</w:t>
      </w:r>
      <w:r w:rsidR="001E6EFA" w:rsidRPr="00303F6B">
        <w:rPr>
          <w:b/>
        </w:rPr>
        <w:t xml:space="preserve"> </w:t>
      </w:r>
      <w:r w:rsidR="00CD6D91" w:rsidRPr="00303F6B">
        <w:t>Zamawiający wyraża zgodę</w:t>
      </w:r>
    </w:p>
    <w:p w:rsidR="00380C64" w:rsidRPr="00303F6B" w:rsidRDefault="00380C64" w:rsidP="00303F6B">
      <w:pPr>
        <w:rPr>
          <w:b/>
        </w:rPr>
      </w:pPr>
    </w:p>
    <w:p w:rsidR="00380C64" w:rsidRPr="00303F6B" w:rsidRDefault="00380C64" w:rsidP="00303F6B">
      <w:pPr>
        <w:keepLines/>
        <w:autoSpaceDE w:val="0"/>
        <w:autoSpaceDN w:val="0"/>
        <w:adjustRightInd w:val="0"/>
        <w:jc w:val="both"/>
      </w:pPr>
      <w:r w:rsidRPr="00303F6B">
        <w:t xml:space="preserve">3. Pakiet 1, poz. 2  </w:t>
      </w:r>
    </w:p>
    <w:p w:rsidR="00380C64" w:rsidRPr="00303F6B" w:rsidRDefault="00380C64" w:rsidP="00303F6B">
      <w:pPr>
        <w:jc w:val="both"/>
      </w:pPr>
      <w:r w:rsidRPr="00303F6B">
        <w:t>Czy Zamawiający wyrazi zgodę na zaoferowanie igły o długości 37</w:t>
      </w:r>
      <w:r w:rsidR="001E6EFA" w:rsidRPr="00303F6B">
        <w:t xml:space="preserve"> </w:t>
      </w:r>
      <w:r w:rsidRPr="00303F6B">
        <w:t xml:space="preserve">mm? </w:t>
      </w:r>
    </w:p>
    <w:p w:rsidR="001E6EFA" w:rsidRPr="00303F6B" w:rsidRDefault="00380C64" w:rsidP="00303F6B">
      <w:pPr>
        <w:jc w:val="both"/>
      </w:pPr>
      <w:r w:rsidRPr="00303F6B">
        <w:rPr>
          <w:b/>
        </w:rPr>
        <w:t>Odp.</w:t>
      </w:r>
      <w:r w:rsidR="001E6EFA" w:rsidRPr="00303F6B">
        <w:rPr>
          <w:b/>
        </w:rPr>
        <w:t xml:space="preserve"> </w:t>
      </w:r>
      <w:r w:rsidR="00CD6D91" w:rsidRPr="00303F6B">
        <w:t>Zamawiający wyraża zgodę</w:t>
      </w:r>
    </w:p>
    <w:p w:rsidR="00380C64" w:rsidRPr="00303F6B" w:rsidRDefault="00380C64" w:rsidP="00303F6B">
      <w:pPr>
        <w:keepLines/>
        <w:autoSpaceDE w:val="0"/>
        <w:autoSpaceDN w:val="0"/>
        <w:adjustRightInd w:val="0"/>
        <w:jc w:val="both"/>
      </w:pPr>
    </w:p>
    <w:p w:rsidR="00380C64" w:rsidRPr="00303F6B" w:rsidRDefault="00380C64" w:rsidP="00303F6B">
      <w:pPr>
        <w:keepLines/>
        <w:autoSpaceDE w:val="0"/>
        <w:autoSpaceDN w:val="0"/>
        <w:adjustRightInd w:val="0"/>
        <w:jc w:val="both"/>
      </w:pPr>
      <w:r w:rsidRPr="00303F6B">
        <w:t xml:space="preserve">4. Pakiet 1, poz. 2  </w:t>
      </w:r>
    </w:p>
    <w:p w:rsidR="00380C64" w:rsidRPr="00303F6B" w:rsidRDefault="00380C64" w:rsidP="00303F6B">
      <w:pPr>
        <w:jc w:val="both"/>
      </w:pPr>
      <w:r w:rsidRPr="00303F6B">
        <w:t>Czy Zamawiający wyrazi zgodę na zaoferowanie igły wzmocnionej?</w:t>
      </w:r>
    </w:p>
    <w:p w:rsidR="001E6EFA" w:rsidRPr="00303F6B" w:rsidRDefault="00380C64" w:rsidP="00303F6B">
      <w:pPr>
        <w:jc w:val="both"/>
      </w:pPr>
      <w:r w:rsidRPr="00303F6B">
        <w:rPr>
          <w:b/>
        </w:rPr>
        <w:t>Odp.</w:t>
      </w:r>
      <w:r w:rsidR="001E6EFA" w:rsidRPr="00303F6B">
        <w:rPr>
          <w:b/>
        </w:rPr>
        <w:t xml:space="preserve"> </w:t>
      </w:r>
      <w:r w:rsidR="00CD6D91" w:rsidRPr="00303F6B">
        <w:t>Zamawiający nie wyraża zgody</w:t>
      </w:r>
    </w:p>
    <w:p w:rsidR="00380C64" w:rsidRPr="00303F6B" w:rsidRDefault="00380C64" w:rsidP="00303F6B">
      <w:pPr>
        <w:keepLines/>
        <w:autoSpaceDE w:val="0"/>
        <w:autoSpaceDN w:val="0"/>
        <w:adjustRightInd w:val="0"/>
        <w:jc w:val="both"/>
      </w:pPr>
    </w:p>
    <w:p w:rsidR="00380C64" w:rsidRPr="00303F6B" w:rsidRDefault="00380C64" w:rsidP="00303F6B">
      <w:pPr>
        <w:keepLines/>
        <w:autoSpaceDE w:val="0"/>
        <w:autoSpaceDN w:val="0"/>
        <w:adjustRightInd w:val="0"/>
        <w:jc w:val="both"/>
      </w:pPr>
      <w:r w:rsidRPr="00303F6B">
        <w:t>5. Pakiet 2, poz. 2</w:t>
      </w:r>
    </w:p>
    <w:p w:rsidR="00F005EF" w:rsidRDefault="00F005EF" w:rsidP="00303F6B">
      <w:pPr>
        <w:jc w:val="both"/>
      </w:pPr>
    </w:p>
    <w:p w:rsidR="00380C64" w:rsidRPr="00303F6B" w:rsidRDefault="00026834" w:rsidP="00303F6B">
      <w:pPr>
        <w:jc w:val="both"/>
      </w:pPr>
      <w:r w:rsidRPr="00303F6B">
        <w:t xml:space="preserve">6. </w:t>
      </w:r>
      <w:r w:rsidR="00380C64" w:rsidRPr="00303F6B">
        <w:t xml:space="preserve">Czy Zamawiający wyrazi zgodę na zaoferowanie igły okrągłej bez określenia „mocna”? </w:t>
      </w:r>
    </w:p>
    <w:p w:rsidR="001E6EFA" w:rsidRPr="00303F6B" w:rsidRDefault="00380C64" w:rsidP="00303F6B">
      <w:pPr>
        <w:jc w:val="both"/>
      </w:pPr>
      <w:r w:rsidRPr="00303F6B">
        <w:rPr>
          <w:b/>
        </w:rPr>
        <w:t>Odp.</w:t>
      </w:r>
      <w:r w:rsidR="001E6EFA" w:rsidRPr="00303F6B">
        <w:rPr>
          <w:b/>
        </w:rPr>
        <w:t xml:space="preserve"> </w:t>
      </w:r>
      <w:r w:rsidR="00CD6D91" w:rsidRPr="00303F6B">
        <w:t>Zamawiający nie wyraża zgody</w:t>
      </w:r>
    </w:p>
    <w:p w:rsidR="00380C64" w:rsidRPr="00303F6B" w:rsidRDefault="00380C64" w:rsidP="00303F6B">
      <w:pPr>
        <w:jc w:val="both"/>
      </w:pPr>
    </w:p>
    <w:p w:rsidR="00380C64" w:rsidRPr="00303F6B" w:rsidRDefault="00026834" w:rsidP="00303F6B">
      <w:pPr>
        <w:keepLines/>
        <w:autoSpaceDE w:val="0"/>
        <w:autoSpaceDN w:val="0"/>
        <w:adjustRightInd w:val="0"/>
        <w:jc w:val="both"/>
      </w:pPr>
      <w:r w:rsidRPr="00303F6B">
        <w:t xml:space="preserve">7. </w:t>
      </w:r>
      <w:r w:rsidR="00380C64" w:rsidRPr="00303F6B">
        <w:t>Pakiet 2, poz. 3</w:t>
      </w:r>
    </w:p>
    <w:p w:rsidR="00380C64" w:rsidRPr="00303F6B" w:rsidRDefault="00380C64" w:rsidP="00303F6B">
      <w:pPr>
        <w:jc w:val="both"/>
      </w:pPr>
      <w:r w:rsidRPr="00303F6B">
        <w:t xml:space="preserve">Czy Zamawiający wyrazi zgodę na zaoferowanie igły o długości 20 lub 26mm? </w:t>
      </w:r>
    </w:p>
    <w:p w:rsidR="008C0F88" w:rsidRPr="00303F6B" w:rsidRDefault="00380C64" w:rsidP="00303F6B">
      <w:pPr>
        <w:jc w:val="both"/>
      </w:pPr>
      <w:r w:rsidRPr="00303F6B">
        <w:rPr>
          <w:b/>
        </w:rPr>
        <w:t>Odp.</w:t>
      </w:r>
      <w:r w:rsidR="008C0F88" w:rsidRPr="00303F6B">
        <w:rPr>
          <w:b/>
        </w:rPr>
        <w:t xml:space="preserve"> </w:t>
      </w:r>
      <w:r w:rsidR="00CD6D91" w:rsidRPr="00303F6B">
        <w:t>Zamawiający nie wyraża zgody</w:t>
      </w:r>
    </w:p>
    <w:p w:rsidR="00380C64" w:rsidRPr="00303F6B" w:rsidRDefault="00380C64" w:rsidP="00303F6B">
      <w:pPr>
        <w:jc w:val="both"/>
      </w:pPr>
    </w:p>
    <w:p w:rsidR="00380C64" w:rsidRPr="00303F6B" w:rsidRDefault="00026834" w:rsidP="00303F6B">
      <w:pPr>
        <w:keepLines/>
        <w:autoSpaceDE w:val="0"/>
        <w:autoSpaceDN w:val="0"/>
        <w:adjustRightInd w:val="0"/>
        <w:jc w:val="both"/>
      </w:pPr>
      <w:r w:rsidRPr="00303F6B">
        <w:t xml:space="preserve">8. </w:t>
      </w:r>
      <w:r w:rsidR="00380C64" w:rsidRPr="00303F6B">
        <w:t>Pakiet 2, poz. 5, 10, 11, 14-16</w:t>
      </w:r>
    </w:p>
    <w:p w:rsidR="00380C64" w:rsidRPr="00303F6B" w:rsidRDefault="00380C64" w:rsidP="00303F6B">
      <w:pPr>
        <w:jc w:val="both"/>
      </w:pPr>
      <w:r w:rsidRPr="00303F6B">
        <w:t>Czy Zamawiający wyrazi zgodę na zaoferowanie igły wzmocnionej?</w:t>
      </w:r>
    </w:p>
    <w:p w:rsidR="008C0F88" w:rsidRPr="00303F6B" w:rsidRDefault="00380C64" w:rsidP="00303F6B">
      <w:pPr>
        <w:jc w:val="both"/>
      </w:pPr>
      <w:r w:rsidRPr="00303F6B">
        <w:rPr>
          <w:b/>
        </w:rPr>
        <w:t>Odp.</w:t>
      </w:r>
      <w:r w:rsidR="008C0F88" w:rsidRPr="00303F6B">
        <w:rPr>
          <w:b/>
        </w:rPr>
        <w:t xml:space="preserve"> </w:t>
      </w:r>
      <w:r w:rsidR="00CD6D91" w:rsidRPr="00303F6B">
        <w:t>Zamawiający nie wyraża zgody</w:t>
      </w:r>
    </w:p>
    <w:p w:rsidR="00380C64" w:rsidRPr="00303F6B" w:rsidRDefault="00380C64" w:rsidP="00303F6B">
      <w:pPr>
        <w:jc w:val="both"/>
      </w:pPr>
    </w:p>
    <w:p w:rsidR="00380C64" w:rsidRPr="00303F6B" w:rsidRDefault="00026834" w:rsidP="00303F6B">
      <w:pPr>
        <w:keepLines/>
        <w:autoSpaceDE w:val="0"/>
        <w:autoSpaceDN w:val="0"/>
        <w:adjustRightInd w:val="0"/>
        <w:jc w:val="both"/>
      </w:pPr>
      <w:r w:rsidRPr="00303F6B">
        <w:t xml:space="preserve">9. </w:t>
      </w:r>
      <w:r w:rsidR="00380C64" w:rsidRPr="00303F6B">
        <w:t>Pakiet 2, poz. 7</w:t>
      </w:r>
    </w:p>
    <w:p w:rsidR="00380C64" w:rsidRPr="00303F6B" w:rsidRDefault="00380C64" w:rsidP="00303F6B">
      <w:pPr>
        <w:jc w:val="both"/>
      </w:pPr>
      <w:r w:rsidRPr="00303F6B">
        <w:t>Czy Zamawiający wyrazi zgodę na zaoferowanie igły wykonanej z wyższej jakości stali Premium?</w:t>
      </w:r>
    </w:p>
    <w:p w:rsidR="008C0F88" w:rsidRPr="00303F6B" w:rsidRDefault="008C0F88" w:rsidP="00303F6B">
      <w:pPr>
        <w:jc w:val="both"/>
      </w:pPr>
      <w:r w:rsidRPr="00303F6B">
        <w:rPr>
          <w:b/>
        </w:rPr>
        <w:t xml:space="preserve">Odp. </w:t>
      </w:r>
      <w:r w:rsidR="00CD6D91" w:rsidRPr="00303F6B">
        <w:t>Zamawiający nie wyraża zgody</w:t>
      </w:r>
    </w:p>
    <w:p w:rsidR="008C0F88" w:rsidRPr="00303F6B" w:rsidRDefault="008C0F88" w:rsidP="00303F6B">
      <w:pPr>
        <w:keepLines/>
        <w:autoSpaceDE w:val="0"/>
        <w:autoSpaceDN w:val="0"/>
        <w:adjustRightInd w:val="0"/>
        <w:jc w:val="both"/>
      </w:pPr>
    </w:p>
    <w:p w:rsidR="00380C64" w:rsidRPr="00303F6B" w:rsidRDefault="00026834" w:rsidP="00303F6B">
      <w:pPr>
        <w:keepLines/>
        <w:autoSpaceDE w:val="0"/>
        <w:autoSpaceDN w:val="0"/>
        <w:adjustRightInd w:val="0"/>
        <w:jc w:val="both"/>
      </w:pPr>
      <w:r w:rsidRPr="00303F6B">
        <w:t xml:space="preserve">10. </w:t>
      </w:r>
      <w:r w:rsidR="00380C64" w:rsidRPr="00303F6B">
        <w:t>Pakiet 2, poz. 11</w:t>
      </w:r>
    </w:p>
    <w:p w:rsidR="00380C64" w:rsidRPr="00303F6B" w:rsidRDefault="00380C64" w:rsidP="00303F6B">
      <w:pPr>
        <w:jc w:val="both"/>
      </w:pPr>
      <w:r w:rsidRPr="00303F6B">
        <w:t>Czy Zamawiający wyrazi zgodę na zaoferowanie szwów o dł. 75cm?</w:t>
      </w:r>
    </w:p>
    <w:p w:rsidR="008C0F88" w:rsidRPr="00303F6B" w:rsidRDefault="00380C64" w:rsidP="00303F6B">
      <w:pPr>
        <w:jc w:val="both"/>
      </w:pPr>
      <w:r w:rsidRPr="00303F6B">
        <w:rPr>
          <w:b/>
        </w:rPr>
        <w:t>Odp.</w:t>
      </w:r>
      <w:r w:rsidR="008C0F88" w:rsidRPr="00303F6B">
        <w:rPr>
          <w:b/>
        </w:rPr>
        <w:t xml:space="preserve"> </w:t>
      </w:r>
      <w:r w:rsidR="008C0F88" w:rsidRPr="00303F6B">
        <w:t>Zamawiający nie wyraża zgo</w:t>
      </w:r>
      <w:r w:rsidR="00CD6D91" w:rsidRPr="00303F6B">
        <w:t>dy</w:t>
      </w:r>
    </w:p>
    <w:p w:rsidR="00380C64" w:rsidRPr="00303F6B" w:rsidRDefault="00380C64" w:rsidP="00303F6B">
      <w:pPr>
        <w:jc w:val="both"/>
      </w:pPr>
    </w:p>
    <w:p w:rsidR="00380C64" w:rsidRPr="00303F6B" w:rsidRDefault="00026834" w:rsidP="00303F6B">
      <w:pPr>
        <w:keepLines/>
        <w:autoSpaceDE w:val="0"/>
        <w:autoSpaceDN w:val="0"/>
        <w:adjustRightInd w:val="0"/>
        <w:jc w:val="both"/>
      </w:pPr>
      <w:r w:rsidRPr="00303F6B">
        <w:t xml:space="preserve">11. </w:t>
      </w:r>
      <w:r w:rsidR="00380C64" w:rsidRPr="00303F6B">
        <w:t xml:space="preserve">Pakiet 3, poz. 3 </w:t>
      </w:r>
    </w:p>
    <w:p w:rsidR="00380C64" w:rsidRPr="00303F6B" w:rsidRDefault="00380C64" w:rsidP="00303F6B">
      <w:pPr>
        <w:jc w:val="both"/>
      </w:pPr>
      <w:r w:rsidRPr="00303F6B">
        <w:t xml:space="preserve">Czy Zamawiający wyrazi zgodę na zaoferowanie igły okrągłej bez określenia „cienka”? </w:t>
      </w:r>
    </w:p>
    <w:p w:rsidR="008C0F88" w:rsidRPr="00303F6B" w:rsidRDefault="00380C64" w:rsidP="00303F6B">
      <w:pPr>
        <w:jc w:val="both"/>
      </w:pPr>
      <w:r w:rsidRPr="00303F6B">
        <w:rPr>
          <w:b/>
        </w:rPr>
        <w:t>Odp.</w:t>
      </w:r>
      <w:r w:rsidR="008C0F88" w:rsidRPr="00303F6B">
        <w:rPr>
          <w:b/>
        </w:rPr>
        <w:t xml:space="preserve"> </w:t>
      </w:r>
      <w:r w:rsidR="00CD6D91" w:rsidRPr="00303F6B">
        <w:t>Zamawiający nie wyraża zgody</w:t>
      </w:r>
    </w:p>
    <w:p w:rsidR="00380C64" w:rsidRPr="00303F6B" w:rsidRDefault="00380C64" w:rsidP="00303F6B">
      <w:pPr>
        <w:keepLines/>
        <w:autoSpaceDE w:val="0"/>
        <w:autoSpaceDN w:val="0"/>
        <w:adjustRightInd w:val="0"/>
        <w:jc w:val="both"/>
      </w:pPr>
    </w:p>
    <w:p w:rsidR="00380C64" w:rsidRPr="00303F6B" w:rsidRDefault="00026834" w:rsidP="00303F6B">
      <w:pPr>
        <w:keepLines/>
        <w:autoSpaceDE w:val="0"/>
        <w:autoSpaceDN w:val="0"/>
        <w:adjustRightInd w:val="0"/>
        <w:jc w:val="both"/>
      </w:pPr>
      <w:r w:rsidRPr="00303F6B">
        <w:t xml:space="preserve">12. </w:t>
      </w:r>
      <w:r w:rsidR="00380C64" w:rsidRPr="00303F6B">
        <w:t>Pakiet 3, poz. 1, 2</w:t>
      </w:r>
    </w:p>
    <w:p w:rsidR="00380C64" w:rsidRPr="00303F6B" w:rsidRDefault="00380C64" w:rsidP="00303F6B">
      <w:pPr>
        <w:jc w:val="both"/>
      </w:pPr>
      <w:r w:rsidRPr="00303F6B">
        <w:t>Czy Zamawiający wyrazi zgodę na zaoferowanie igły wykonanej z wyższej jakości stali Premium?</w:t>
      </w:r>
    </w:p>
    <w:p w:rsidR="008C0F88" w:rsidRPr="00303F6B" w:rsidRDefault="00380C64" w:rsidP="00303F6B">
      <w:pPr>
        <w:jc w:val="both"/>
      </w:pPr>
      <w:r w:rsidRPr="00303F6B">
        <w:rPr>
          <w:b/>
        </w:rPr>
        <w:t>Odp.</w:t>
      </w:r>
      <w:r w:rsidR="008C0F88" w:rsidRPr="00303F6B">
        <w:rPr>
          <w:b/>
        </w:rPr>
        <w:t xml:space="preserve"> </w:t>
      </w:r>
      <w:r w:rsidR="0001729E" w:rsidRPr="00303F6B">
        <w:t>Zamawiający nie wymaga igły wykonanej z wyższej jakości stali Premium</w:t>
      </w:r>
    </w:p>
    <w:p w:rsidR="00380C64" w:rsidRPr="00303F6B" w:rsidRDefault="00380C64" w:rsidP="00303F6B">
      <w:pPr>
        <w:jc w:val="both"/>
      </w:pPr>
    </w:p>
    <w:p w:rsidR="00380C64" w:rsidRPr="00303F6B" w:rsidRDefault="00026834" w:rsidP="00303F6B">
      <w:pPr>
        <w:keepLines/>
        <w:autoSpaceDE w:val="0"/>
        <w:autoSpaceDN w:val="0"/>
        <w:adjustRightInd w:val="0"/>
        <w:jc w:val="both"/>
      </w:pPr>
      <w:r w:rsidRPr="00303F6B">
        <w:t xml:space="preserve">13. </w:t>
      </w:r>
      <w:r w:rsidR="00380C64" w:rsidRPr="00303F6B">
        <w:t>Pakiet 3, poz. 3-7</w:t>
      </w:r>
    </w:p>
    <w:p w:rsidR="00380C64" w:rsidRPr="00303F6B" w:rsidRDefault="00380C64" w:rsidP="00303F6B">
      <w:pPr>
        <w:jc w:val="both"/>
      </w:pPr>
      <w:r w:rsidRPr="00303F6B">
        <w:t>Czy Zamawiający wyrazi zgodę na zaoferowanie igły podwójnie wzmocnionej?</w:t>
      </w:r>
    </w:p>
    <w:p w:rsidR="008C0F88" w:rsidRPr="00303F6B" w:rsidRDefault="00380C64" w:rsidP="00303F6B">
      <w:pPr>
        <w:jc w:val="both"/>
      </w:pPr>
      <w:r w:rsidRPr="00303F6B">
        <w:rPr>
          <w:b/>
        </w:rPr>
        <w:t>Odp.</w:t>
      </w:r>
      <w:r w:rsidR="008C0F88" w:rsidRPr="00303F6B">
        <w:rPr>
          <w:b/>
        </w:rPr>
        <w:t xml:space="preserve"> </w:t>
      </w:r>
      <w:r w:rsidR="00CD6D91" w:rsidRPr="00303F6B">
        <w:t>Zamawiający nie wyraża zgody</w:t>
      </w:r>
    </w:p>
    <w:p w:rsidR="00380C64" w:rsidRPr="00303F6B" w:rsidRDefault="00380C64" w:rsidP="00303F6B">
      <w:pPr>
        <w:jc w:val="both"/>
      </w:pPr>
    </w:p>
    <w:p w:rsidR="00380C64" w:rsidRPr="00303F6B" w:rsidRDefault="00026834" w:rsidP="00303F6B">
      <w:pPr>
        <w:keepLines/>
        <w:autoSpaceDE w:val="0"/>
        <w:autoSpaceDN w:val="0"/>
        <w:adjustRightInd w:val="0"/>
        <w:jc w:val="both"/>
      </w:pPr>
      <w:r w:rsidRPr="00303F6B">
        <w:t xml:space="preserve">14. </w:t>
      </w:r>
      <w:r w:rsidR="00380C64" w:rsidRPr="00303F6B">
        <w:t xml:space="preserve">Pakiet 3, poz. 4  </w:t>
      </w:r>
    </w:p>
    <w:p w:rsidR="00380C64" w:rsidRPr="00303F6B" w:rsidRDefault="00380C64" w:rsidP="00303F6B">
      <w:pPr>
        <w:jc w:val="both"/>
      </w:pPr>
      <w:r w:rsidRPr="00303F6B">
        <w:t xml:space="preserve">Czy Zamawiający wyrazi zgodę na zaoferowanie igły o długości 40mm? </w:t>
      </w:r>
    </w:p>
    <w:p w:rsidR="008C0F88" w:rsidRPr="00303F6B" w:rsidRDefault="00380C64" w:rsidP="00303F6B">
      <w:pPr>
        <w:jc w:val="both"/>
      </w:pPr>
      <w:r w:rsidRPr="00303F6B">
        <w:rPr>
          <w:b/>
        </w:rPr>
        <w:t>Odp.</w:t>
      </w:r>
      <w:r w:rsidR="008C0F88" w:rsidRPr="00303F6B">
        <w:rPr>
          <w:b/>
        </w:rPr>
        <w:t xml:space="preserve"> </w:t>
      </w:r>
      <w:r w:rsidR="00CD6D91" w:rsidRPr="00303F6B">
        <w:t>Zamawiający nie wyraża zgody</w:t>
      </w:r>
    </w:p>
    <w:p w:rsidR="00380C64" w:rsidRPr="00303F6B" w:rsidRDefault="00380C64" w:rsidP="00303F6B">
      <w:pPr>
        <w:jc w:val="both"/>
      </w:pPr>
    </w:p>
    <w:p w:rsidR="00380C64" w:rsidRPr="00303F6B" w:rsidRDefault="00026834" w:rsidP="00303F6B">
      <w:pPr>
        <w:keepLines/>
        <w:autoSpaceDE w:val="0"/>
        <w:autoSpaceDN w:val="0"/>
        <w:adjustRightInd w:val="0"/>
        <w:jc w:val="both"/>
      </w:pPr>
      <w:r w:rsidRPr="00303F6B">
        <w:t xml:space="preserve">15. </w:t>
      </w:r>
      <w:r w:rsidR="00380C64" w:rsidRPr="00303F6B">
        <w:t>Pakiet 3, poz. 6</w:t>
      </w:r>
    </w:p>
    <w:p w:rsidR="00380C64" w:rsidRPr="00303F6B" w:rsidRDefault="00380C64" w:rsidP="00303F6B">
      <w:pPr>
        <w:jc w:val="both"/>
      </w:pPr>
      <w:r w:rsidRPr="00303F6B">
        <w:t>Czy Zamawiający wyrazi zgodę na zaoferowanie igły o długości 40</w:t>
      </w:r>
      <w:r w:rsidR="0001729E" w:rsidRPr="00303F6B">
        <w:t xml:space="preserve"> </w:t>
      </w:r>
      <w:r w:rsidRPr="00303F6B">
        <w:t>mm lub 48</w:t>
      </w:r>
      <w:r w:rsidR="0001729E" w:rsidRPr="00303F6B">
        <w:t xml:space="preserve"> </w:t>
      </w:r>
      <w:r w:rsidRPr="00303F6B">
        <w:t xml:space="preserve">mm? </w:t>
      </w:r>
    </w:p>
    <w:p w:rsidR="008C0F88" w:rsidRPr="00303F6B" w:rsidRDefault="00380C64" w:rsidP="00303F6B">
      <w:pPr>
        <w:jc w:val="both"/>
      </w:pPr>
      <w:r w:rsidRPr="00303F6B">
        <w:rPr>
          <w:b/>
        </w:rPr>
        <w:t>Odp.</w:t>
      </w:r>
      <w:r w:rsidR="008C0F88" w:rsidRPr="00303F6B">
        <w:rPr>
          <w:b/>
        </w:rPr>
        <w:t xml:space="preserve"> </w:t>
      </w:r>
      <w:r w:rsidR="00CD6D91" w:rsidRPr="00303F6B">
        <w:t>Zamawiający nie wyraża zgody</w:t>
      </w:r>
    </w:p>
    <w:p w:rsidR="00380C64" w:rsidRPr="00303F6B" w:rsidRDefault="00380C64" w:rsidP="00303F6B">
      <w:pPr>
        <w:jc w:val="both"/>
      </w:pPr>
    </w:p>
    <w:p w:rsidR="00380C64" w:rsidRPr="00303F6B" w:rsidRDefault="00026834" w:rsidP="00303F6B">
      <w:pPr>
        <w:keepLines/>
        <w:autoSpaceDE w:val="0"/>
        <w:autoSpaceDN w:val="0"/>
        <w:adjustRightInd w:val="0"/>
        <w:jc w:val="both"/>
      </w:pPr>
      <w:r w:rsidRPr="00303F6B">
        <w:t xml:space="preserve">16. </w:t>
      </w:r>
      <w:r w:rsidR="00380C64" w:rsidRPr="00303F6B">
        <w:t>Pakiet 3, poz. 3-7</w:t>
      </w:r>
    </w:p>
    <w:p w:rsidR="00380C64" w:rsidRPr="00303F6B" w:rsidRDefault="00380C64" w:rsidP="00303F6B">
      <w:pPr>
        <w:jc w:val="both"/>
      </w:pPr>
      <w:r w:rsidRPr="00303F6B">
        <w:t>Czy Zamawiający wyrazi zgodę na zaoferowanie igły wzmocnionej?</w:t>
      </w:r>
    </w:p>
    <w:p w:rsidR="008C0F88" w:rsidRPr="00303F6B" w:rsidRDefault="00380C64" w:rsidP="00303F6B">
      <w:pPr>
        <w:jc w:val="both"/>
      </w:pPr>
      <w:r w:rsidRPr="00303F6B">
        <w:rPr>
          <w:b/>
        </w:rPr>
        <w:t>Odp.</w:t>
      </w:r>
      <w:r w:rsidR="008C0F88" w:rsidRPr="00303F6B">
        <w:rPr>
          <w:b/>
        </w:rPr>
        <w:t xml:space="preserve"> </w:t>
      </w:r>
      <w:r w:rsidR="00CD6D91" w:rsidRPr="00303F6B">
        <w:t>Zamawiający nie wyraża zgody</w:t>
      </w:r>
    </w:p>
    <w:p w:rsidR="00380C64" w:rsidRPr="00303F6B" w:rsidRDefault="00380C64" w:rsidP="00303F6B">
      <w:pPr>
        <w:jc w:val="both"/>
        <w:rPr>
          <w:color w:val="FF0000"/>
        </w:rPr>
      </w:pPr>
    </w:p>
    <w:p w:rsidR="00380C64" w:rsidRPr="00303F6B" w:rsidRDefault="00026834" w:rsidP="00303F6B">
      <w:pPr>
        <w:keepLines/>
        <w:autoSpaceDE w:val="0"/>
        <w:autoSpaceDN w:val="0"/>
        <w:adjustRightInd w:val="0"/>
        <w:jc w:val="both"/>
      </w:pPr>
      <w:r w:rsidRPr="00303F6B">
        <w:t xml:space="preserve">17. </w:t>
      </w:r>
      <w:r w:rsidR="00380C64" w:rsidRPr="00303F6B">
        <w:t>Pakiet 3, poz. 8</w:t>
      </w:r>
    </w:p>
    <w:p w:rsidR="00380C64" w:rsidRPr="00303F6B" w:rsidRDefault="00380C64" w:rsidP="00303F6B">
      <w:pPr>
        <w:jc w:val="both"/>
      </w:pPr>
      <w:r w:rsidRPr="00303F6B">
        <w:t>Czy Zamawiający wyrazi zgodę na zaoferowanie szwów o dł. 75cm?</w:t>
      </w:r>
    </w:p>
    <w:p w:rsidR="008C0F88" w:rsidRPr="00303F6B" w:rsidRDefault="00380C64" w:rsidP="00303F6B">
      <w:pPr>
        <w:jc w:val="both"/>
      </w:pPr>
      <w:r w:rsidRPr="00303F6B">
        <w:rPr>
          <w:b/>
        </w:rPr>
        <w:t>Odp.</w:t>
      </w:r>
      <w:r w:rsidR="008C0F88" w:rsidRPr="00303F6B">
        <w:rPr>
          <w:b/>
        </w:rPr>
        <w:t xml:space="preserve"> </w:t>
      </w:r>
      <w:r w:rsidR="00CD6D91" w:rsidRPr="00303F6B">
        <w:t>Zamawiający nie wyraża zgody</w:t>
      </w:r>
    </w:p>
    <w:p w:rsidR="00026834" w:rsidRPr="00303F6B" w:rsidRDefault="00026834" w:rsidP="00303F6B">
      <w:pPr>
        <w:rPr>
          <w:b/>
        </w:rPr>
      </w:pPr>
    </w:p>
    <w:p w:rsidR="00026834" w:rsidRPr="00303F6B" w:rsidRDefault="00026834" w:rsidP="00303F6B">
      <w:pPr>
        <w:autoSpaceDE w:val="0"/>
        <w:autoSpaceDN w:val="0"/>
        <w:adjustRightInd w:val="0"/>
        <w:jc w:val="both"/>
      </w:pPr>
      <w:r w:rsidRPr="00303F6B">
        <w:t>18. Z uwagi na uchwaloną zmianę ustawy Prawo zamówień publicznych, a zwłaszcza art. 24 ust. 1, a także mając na uwadze zasady miarkowania i proporcjonalności kar umownych proszę o wyjaśnienie czy Zamawiający wyrazi zgodę na:</w:t>
      </w:r>
    </w:p>
    <w:p w:rsidR="00026834" w:rsidRPr="00303F6B" w:rsidRDefault="00026834" w:rsidP="00303F6B">
      <w:pPr>
        <w:pStyle w:val="Akapitzlist"/>
        <w:numPr>
          <w:ilvl w:val="0"/>
          <w:numId w:val="3"/>
        </w:numPr>
        <w:autoSpaceDE w:val="0"/>
        <w:autoSpaceDN w:val="0"/>
        <w:adjustRightInd w:val="0"/>
        <w:ind w:left="851" w:hanging="426"/>
        <w:jc w:val="both"/>
      </w:pPr>
      <w:r w:rsidRPr="00303F6B">
        <w:t xml:space="preserve">Dodanie do umowy postanowienia o brzmieniu: </w:t>
      </w:r>
    </w:p>
    <w:p w:rsidR="00026834" w:rsidRPr="00303F6B" w:rsidRDefault="00026834" w:rsidP="00303F6B">
      <w:pPr>
        <w:autoSpaceDE w:val="0"/>
        <w:autoSpaceDN w:val="0"/>
        <w:adjustRightInd w:val="0"/>
        <w:ind w:left="851"/>
        <w:jc w:val="both"/>
      </w:pPr>
      <w:r w:rsidRPr="00303F6B">
        <w:t>„Suma naliczonych kar umownych nie przekroczy 4,9  % wartości umowy”?</w:t>
      </w:r>
    </w:p>
    <w:p w:rsidR="00026834" w:rsidRPr="00303F6B" w:rsidRDefault="00026834" w:rsidP="00303F6B">
      <w:pPr>
        <w:pStyle w:val="Akapitzlist"/>
        <w:numPr>
          <w:ilvl w:val="0"/>
          <w:numId w:val="3"/>
        </w:numPr>
        <w:autoSpaceDE w:val="0"/>
        <w:autoSpaceDN w:val="0"/>
        <w:adjustRightInd w:val="0"/>
        <w:ind w:left="851" w:hanging="426"/>
        <w:jc w:val="both"/>
      </w:pPr>
      <w:r w:rsidRPr="00303F6B">
        <w:t>Zmianę brzmienia § 8 ust. 2 tiret trzecie wzoru umowy na następujące:</w:t>
      </w:r>
    </w:p>
    <w:p w:rsidR="00026834" w:rsidRPr="00303F6B" w:rsidRDefault="00026834" w:rsidP="00303F6B">
      <w:pPr>
        <w:autoSpaceDE w:val="0"/>
        <w:autoSpaceDN w:val="0"/>
        <w:adjustRightInd w:val="0"/>
        <w:ind w:left="851"/>
        <w:jc w:val="both"/>
      </w:pPr>
      <w:r w:rsidRPr="00303F6B">
        <w:lastRenderedPageBreak/>
        <w:t xml:space="preserve">„za odstąpienie od warunków umowy z powodu okoliczności za które odpowiada 4%  wartości brutto umowy”.   </w:t>
      </w:r>
    </w:p>
    <w:p w:rsidR="00026834" w:rsidRPr="00303F6B" w:rsidRDefault="00026834" w:rsidP="00303F6B">
      <w:pPr>
        <w:autoSpaceDE w:val="0"/>
        <w:autoSpaceDN w:val="0"/>
        <w:adjustRightInd w:val="0"/>
        <w:jc w:val="both"/>
      </w:pPr>
    </w:p>
    <w:p w:rsidR="00026834" w:rsidRPr="00303F6B" w:rsidRDefault="00026834" w:rsidP="00303F6B">
      <w:r w:rsidRPr="00303F6B">
        <w:rPr>
          <w:b/>
        </w:rPr>
        <w:t>Odp.</w:t>
      </w:r>
      <w:r w:rsidR="00043D83" w:rsidRPr="00303F6B">
        <w:rPr>
          <w:b/>
        </w:rPr>
        <w:t xml:space="preserve"> </w:t>
      </w:r>
      <w:r w:rsidR="00043D83" w:rsidRPr="00303F6B">
        <w:t>Zamawiający nie wyraża zgody</w:t>
      </w:r>
    </w:p>
    <w:p w:rsidR="00026834" w:rsidRPr="00303F6B" w:rsidRDefault="00026834" w:rsidP="00303F6B">
      <w:pPr>
        <w:autoSpaceDE w:val="0"/>
        <w:autoSpaceDN w:val="0"/>
        <w:adjustRightInd w:val="0"/>
        <w:jc w:val="both"/>
        <w:rPr>
          <w:color w:val="FF0000"/>
        </w:rPr>
      </w:pPr>
    </w:p>
    <w:p w:rsidR="00026834" w:rsidRPr="00F005EF" w:rsidRDefault="00026834" w:rsidP="00303F6B">
      <w:pPr>
        <w:autoSpaceDE w:val="0"/>
        <w:autoSpaceDN w:val="0"/>
        <w:adjustRightInd w:val="0"/>
        <w:jc w:val="both"/>
      </w:pPr>
      <w:r w:rsidRPr="00F005EF">
        <w:t>19. Proszę o wyjaśnienie czy Zamawiający wyrazi zgodę na zmianę § 6 ust. 2 wzoru umowy na następujące:</w:t>
      </w:r>
    </w:p>
    <w:p w:rsidR="00026834" w:rsidRPr="00F005EF" w:rsidRDefault="00026834" w:rsidP="00303F6B">
      <w:pPr>
        <w:autoSpaceDE w:val="0"/>
        <w:autoSpaceDN w:val="0"/>
        <w:adjustRightInd w:val="0"/>
        <w:jc w:val="both"/>
      </w:pPr>
      <w:r w:rsidRPr="00F005EF">
        <w:t xml:space="preserve">„Faktura VAT musi zostać wystawiona przez Wykonawcę w 2 egzemplarzach (oryginał i kopia) oraz dostarczona do Zamawiającego wraz z dostawą. Fakturę uważa się za dostarczoną wraz z dostawą, jeżeli zostanie przesłana Zamawiającemu w dniu dostawy </w:t>
      </w:r>
      <w:proofErr w:type="spellStart"/>
      <w:r w:rsidRPr="00F005EF">
        <w:t>faxem</w:t>
      </w:r>
      <w:proofErr w:type="spellEnd"/>
      <w:r w:rsidRPr="00F005EF">
        <w:t xml:space="preserve"> lub drogą mailową pod warunkiem dostarczenia oryginału faktury w terminie do 3 dni od daty dostawy”.</w:t>
      </w:r>
    </w:p>
    <w:p w:rsidR="00F005EF" w:rsidRPr="00F005EF" w:rsidRDefault="00026834" w:rsidP="00F005EF">
      <w:r w:rsidRPr="00F005EF">
        <w:rPr>
          <w:b/>
        </w:rPr>
        <w:t>Odp.</w:t>
      </w:r>
      <w:r w:rsidR="00F005EF" w:rsidRPr="00F005EF">
        <w:rPr>
          <w:b/>
        </w:rPr>
        <w:t xml:space="preserve"> </w:t>
      </w:r>
      <w:r w:rsidR="00F005EF" w:rsidRPr="00F005EF">
        <w:t>Zamawiający nie wyraża zgody</w:t>
      </w:r>
    </w:p>
    <w:p w:rsidR="00026834" w:rsidRPr="00303F6B" w:rsidRDefault="00026834" w:rsidP="00303F6B">
      <w:pPr>
        <w:rPr>
          <w:b/>
          <w:color w:val="FF0000"/>
        </w:rPr>
      </w:pPr>
    </w:p>
    <w:p w:rsidR="005F643A" w:rsidRPr="00303F6B" w:rsidRDefault="005F643A" w:rsidP="00303F6B">
      <w:pPr>
        <w:spacing w:after="200"/>
        <w:jc w:val="both"/>
      </w:pPr>
      <w:r w:rsidRPr="00303F6B">
        <w:t>20. Zwracamy się z prośbą o dopuszczenie w pakiecie nr 2:</w:t>
      </w:r>
    </w:p>
    <w:p w:rsidR="005F643A" w:rsidRPr="00303F6B" w:rsidRDefault="005F643A" w:rsidP="00303F6B">
      <w:pPr>
        <w:pStyle w:val="Akapitzlist"/>
        <w:numPr>
          <w:ilvl w:val="0"/>
          <w:numId w:val="5"/>
        </w:numPr>
        <w:spacing w:after="200"/>
        <w:jc w:val="both"/>
      </w:pPr>
      <w:r w:rsidRPr="00303F6B">
        <w:t>Poz. 1 oraz 6 igły 27mm zamiast 26mm</w:t>
      </w:r>
    </w:p>
    <w:p w:rsidR="005F643A" w:rsidRPr="00303F6B" w:rsidRDefault="005F643A" w:rsidP="00303F6B">
      <w:pPr>
        <w:pStyle w:val="Akapitzlist"/>
        <w:numPr>
          <w:ilvl w:val="0"/>
          <w:numId w:val="5"/>
        </w:numPr>
        <w:spacing w:after="200"/>
        <w:jc w:val="both"/>
      </w:pPr>
      <w:r w:rsidRPr="00303F6B">
        <w:t>Poz. 10 igły 35mm lub 38mm zamiast igły 36-37</w:t>
      </w:r>
      <w:r w:rsidR="00AD5564" w:rsidRPr="00303F6B">
        <w:t xml:space="preserve"> </w:t>
      </w:r>
      <w:r w:rsidRPr="00303F6B">
        <w:t>mm</w:t>
      </w:r>
    </w:p>
    <w:p w:rsidR="00717C92" w:rsidRPr="00303F6B" w:rsidRDefault="00717C92" w:rsidP="00303F6B">
      <w:r w:rsidRPr="00303F6B">
        <w:rPr>
          <w:b/>
        </w:rPr>
        <w:t xml:space="preserve">Odp. </w:t>
      </w:r>
      <w:r w:rsidRPr="00303F6B">
        <w:t>Zamawiający nie wyraża zgody</w:t>
      </w:r>
    </w:p>
    <w:p w:rsidR="00CD6D91" w:rsidRPr="00303F6B" w:rsidRDefault="00CD6D91" w:rsidP="00303F6B">
      <w:pPr>
        <w:pStyle w:val="Akapitzlist"/>
        <w:spacing w:after="200"/>
        <w:ind w:left="1440"/>
        <w:jc w:val="both"/>
      </w:pPr>
    </w:p>
    <w:p w:rsidR="005F643A" w:rsidRPr="00303F6B" w:rsidRDefault="005F643A" w:rsidP="00303F6B">
      <w:pPr>
        <w:pStyle w:val="Akapitzlist"/>
        <w:numPr>
          <w:ilvl w:val="0"/>
          <w:numId w:val="5"/>
        </w:numPr>
        <w:spacing w:after="200"/>
        <w:jc w:val="both"/>
      </w:pPr>
      <w:r w:rsidRPr="00303F6B">
        <w:t>Poz. 5 14 oraz 16 igły 45mm lub 50mm zamiast igły 46-48</w:t>
      </w:r>
      <w:r w:rsidR="00AD5564" w:rsidRPr="00303F6B">
        <w:t xml:space="preserve"> </w:t>
      </w:r>
      <w:r w:rsidRPr="00303F6B">
        <w:t>mm</w:t>
      </w:r>
    </w:p>
    <w:p w:rsidR="00717C92" w:rsidRPr="00303F6B" w:rsidRDefault="00AB2196" w:rsidP="00303F6B">
      <w:r w:rsidRPr="00303F6B">
        <w:rPr>
          <w:b/>
        </w:rPr>
        <w:t>Odp.</w:t>
      </w:r>
      <w:r w:rsidR="00717C92" w:rsidRPr="00303F6B">
        <w:rPr>
          <w:b/>
        </w:rPr>
        <w:t xml:space="preserve"> </w:t>
      </w:r>
      <w:r w:rsidR="00CD6D91" w:rsidRPr="00303F6B">
        <w:t>Zamawiający wyraża zgodę</w:t>
      </w:r>
    </w:p>
    <w:p w:rsidR="00AB2196" w:rsidRPr="00303F6B" w:rsidRDefault="00AB2196" w:rsidP="00303F6B">
      <w:pPr>
        <w:tabs>
          <w:tab w:val="left" w:pos="284"/>
        </w:tabs>
        <w:spacing w:after="200"/>
        <w:jc w:val="both"/>
      </w:pPr>
    </w:p>
    <w:p w:rsidR="005F643A" w:rsidRPr="00303F6B" w:rsidRDefault="005F643A" w:rsidP="00303F6B">
      <w:pPr>
        <w:tabs>
          <w:tab w:val="left" w:pos="284"/>
        </w:tabs>
        <w:spacing w:after="200"/>
        <w:jc w:val="both"/>
      </w:pPr>
      <w:r w:rsidRPr="00303F6B">
        <w:t>21. Czy Zamawiający w pakiecie nr 2 poz. 5 dopuści igłę 65</w:t>
      </w:r>
      <w:r w:rsidR="00717C92" w:rsidRPr="00303F6B">
        <w:t xml:space="preserve"> </w:t>
      </w:r>
      <w:r w:rsidRPr="00303F6B">
        <w:t>mm lub 80</w:t>
      </w:r>
      <w:r w:rsidR="00717C92" w:rsidRPr="00303F6B">
        <w:t xml:space="preserve"> </w:t>
      </w:r>
      <w:r w:rsidRPr="00303F6B">
        <w:t>mm?</w:t>
      </w:r>
    </w:p>
    <w:p w:rsidR="00717C92" w:rsidRPr="00303F6B" w:rsidRDefault="00AB2196" w:rsidP="00303F6B">
      <w:r w:rsidRPr="00303F6B">
        <w:rPr>
          <w:b/>
        </w:rPr>
        <w:t>Odp.</w:t>
      </w:r>
      <w:r w:rsidR="00717C92" w:rsidRPr="00303F6B">
        <w:rPr>
          <w:b/>
        </w:rPr>
        <w:t xml:space="preserve"> </w:t>
      </w:r>
      <w:r w:rsidR="00717C92" w:rsidRPr="00303F6B">
        <w:t>Zamawiający nie wyraża zgody</w:t>
      </w:r>
    </w:p>
    <w:p w:rsidR="00AB2196" w:rsidRPr="00303F6B" w:rsidRDefault="00AB2196" w:rsidP="00303F6B">
      <w:pPr>
        <w:tabs>
          <w:tab w:val="left" w:pos="284"/>
        </w:tabs>
        <w:spacing w:after="200"/>
        <w:jc w:val="both"/>
      </w:pPr>
    </w:p>
    <w:p w:rsidR="005F643A" w:rsidRPr="00303F6B" w:rsidRDefault="005F643A" w:rsidP="00303F6B">
      <w:pPr>
        <w:tabs>
          <w:tab w:val="left" w:pos="284"/>
        </w:tabs>
        <w:spacing w:after="200"/>
        <w:jc w:val="both"/>
      </w:pPr>
      <w:r w:rsidRPr="00303F6B">
        <w:t>22. Czy Zamawiający w pakiecie nr 2 poz. 7 dopuści igłę 32</w:t>
      </w:r>
      <w:r w:rsidR="00AD5564" w:rsidRPr="00303F6B">
        <w:t xml:space="preserve"> </w:t>
      </w:r>
      <w:r w:rsidRPr="00303F6B">
        <w:t>mm?</w:t>
      </w:r>
    </w:p>
    <w:p w:rsidR="00717C92" w:rsidRPr="00303F6B" w:rsidRDefault="00AB2196" w:rsidP="00303F6B">
      <w:r w:rsidRPr="00303F6B">
        <w:rPr>
          <w:b/>
        </w:rPr>
        <w:t>Odp.</w:t>
      </w:r>
      <w:r w:rsidR="00717C92" w:rsidRPr="00303F6B">
        <w:rPr>
          <w:b/>
        </w:rPr>
        <w:t xml:space="preserve"> </w:t>
      </w:r>
      <w:r w:rsidR="00717C92" w:rsidRPr="00303F6B">
        <w:t>Zamawiający nie wyraża zgody</w:t>
      </w:r>
    </w:p>
    <w:p w:rsidR="00AB2196" w:rsidRPr="00303F6B" w:rsidRDefault="00AB2196" w:rsidP="00303F6B">
      <w:pPr>
        <w:tabs>
          <w:tab w:val="left" w:pos="284"/>
        </w:tabs>
        <w:spacing w:after="200"/>
        <w:jc w:val="both"/>
      </w:pPr>
    </w:p>
    <w:p w:rsidR="005F643A" w:rsidRPr="00303F6B" w:rsidRDefault="005F643A" w:rsidP="00303F6B">
      <w:pPr>
        <w:tabs>
          <w:tab w:val="left" w:pos="284"/>
        </w:tabs>
        <w:spacing w:after="200"/>
        <w:jc w:val="both"/>
      </w:pPr>
      <w:r w:rsidRPr="00303F6B">
        <w:t>23. Czy Zamawiający w pakiecie nr 2 poz. 14,15 oraz 16 dopuści igły o wzmocnionej konstrukcji, które są bardziej odporne na wyginanie?</w:t>
      </w:r>
    </w:p>
    <w:p w:rsidR="00717C92" w:rsidRPr="00303F6B" w:rsidRDefault="00AB2196" w:rsidP="00303F6B">
      <w:r w:rsidRPr="00303F6B">
        <w:rPr>
          <w:b/>
        </w:rPr>
        <w:t>Odp.</w:t>
      </w:r>
      <w:r w:rsidR="00717C92" w:rsidRPr="00303F6B">
        <w:rPr>
          <w:b/>
        </w:rPr>
        <w:t xml:space="preserve"> </w:t>
      </w:r>
      <w:r w:rsidR="00717C92" w:rsidRPr="00303F6B">
        <w:t>Zamawiający nie wyraża zgody</w:t>
      </w:r>
    </w:p>
    <w:p w:rsidR="00AB2196" w:rsidRPr="00303F6B" w:rsidRDefault="00AB2196" w:rsidP="00303F6B">
      <w:pPr>
        <w:tabs>
          <w:tab w:val="left" w:pos="284"/>
        </w:tabs>
        <w:spacing w:after="200"/>
        <w:jc w:val="both"/>
      </w:pPr>
    </w:p>
    <w:p w:rsidR="005F643A" w:rsidRPr="00303F6B" w:rsidRDefault="005F643A" w:rsidP="00303F6B">
      <w:pPr>
        <w:tabs>
          <w:tab w:val="left" w:pos="284"/>
        </w:tabs>
        <w:spacing w:after="200"/>
        <w:jc w:val="both"/>
      </w:pPr>
      <w:r w:rsidRPr="00303F6B">
        <w:t>24. Zwracamy się z prośbą o dopuszczenie w pakiecie nr 2 poz. 7 igły wzmocnionej. U większości producentów szwów chirurgicznych występuje podział igieł na cienkie, standardowe oraz wzmocnione, nie występują igły podwójnie wzmocnione.</w:t>
      </w:r>
    </w:p>
    <w:p w:rsidR="00AD5564" w:rsidRPr="00303F6B" w:rsidRDefault="00AB2196" w:rsidP="00303F6B">
      <w:r w:rsidRPr="00303F6B">
        <w:rPr>
          <w:b/>
        </w:rPr>
        <w:t>Odp.</w:t>
      </w:r>
      <w:r w:rsidR="00AD5564" w:rsidRPr="00303F6B">
        <w:rPr>
          <w:b/>
        </w:rPr>
        <w:t xml:space="preserve"> </w:t>
      </w:r>
      <w:r w:rsidR="00AD5564" w:rsidRPr="00303F6B">
        <w:t>Zamawiający nie wyraża zgody</w:t>
      </w:r>
    </w:p>
    <w:p w:rsidR="00AB2196" w:rsidRPr="00303F6B" w:rsidRDefault="00AB2196" w:rsidP="00303F6B">
      <w:pPr>
        <w:tabs>
          <w:tab w:val="left" w:pos="284"/>
        </w:tabs>
        <w:spacing w:after="200"/>
        <w:jc w:val="both"/>
      </w:pPr>
    </w:p>
    <w:p w:rsidR="005F643A" w:rsidRPr="00303F6B" w:rsidRDefault="005F643A" w:rsidP="00303F6B">
      <w:pPr>
        <w:tabs>
          <w:tab w:val="left" w:pos="284"/>
        </w:tabs>
        <w:spacing w:after="200"/>
        <w:jc w:val="both"/>
      </w:pPr>
      <w:r w:rsidRPr="00303F6B">
        <w:t>25. Zwracamy się z prośbą o wyjaśnienie czy Zamawiający w pakiecie nr 2 poz. 2 ma na myśli szew z igłą przeznaczoną do tkanek miękkich czy do tkanek włóknistych?</w:t>
      </w:r>
    </w:p>
    <w:p w:rsidR="00AB2196" w:rsidRPr="00303F6B" w:rsidRDefault="00AB2196" w:rsidP="00303F6B">
      <w:pPr>
        <w:tabs>
          <w:tab w:val="left" w:pos="284"/>
        </w:tabs>
        <w:spacing w:after="200"/>
        <w:jc w:val="both"/>
      </w:pPr>
      <w:r w:rsidRPr="00303F6B">
        <w:rPr>
          <w:b/>
        </w:rPr>
        <w:t>Odp.</w:t>
      </w:r>
      <w:r w:rsidR="00D945F5" w:rsidRPr="00303F6B">
        <w:rPr>
          <w:b/>
        </w:rPr>
        <w:t xml:space="preserve"> </w:t>
      </w:r>
      <w:r w:rsidR="00D945F5" w:rsidRPr="00303F6B">
        <w:t xml:space="preserve">Zamawiający </w:t>
      </w:r>
      <w:r w:rsidR="006662CF" w:rsidRPr="00303F6B">
        <w:t>ma na myśli szew do tkanek włóknistych</w:t>
      </w:r>
    </w:p>
    <w:p w:rsidR="00AB2196" w:rsidRPr="00303F6B" w:rsidRDefault="00AB2196" w:rsidP="00303F6B">
      <w:r w:rsidRPr="00303F6B">
        <w:lastRenderedPageBreak/>
        <w:t>26. Dot. Pakietu 2 poz. 7</w:t>
      </w:r>
    </w:p>
    <w:p w:rsidR="00AB2196" w:rsidRPr="00303F6B" w:rsidRDefault="00AB2196" w:rsidP="00303F6B">
      <w:r w:rsidRPr="00303F6B">
        <w:t xml:space="preserve">Czy Zamawiający dopuści igłę typu J haczykowatą  okrągłą z tnącym </w:t>
      </w:r>
      <w:r w:rsidR="00717C92" w:rsidRPr="00303F6B">
        <w:t>ostrzem (</w:t>
      </w:r>
      <w:proofErr w:type="spellStart"/>
      <w:r w:rsidR="00717C92" w:rsidRPr="00303F6B">
        <w:t>przyostrzoną</w:t>
      </w:r>
      <w:proofErr w:type="spellEnd"/>
      <w:r w:rsidR="00717C92" w:rsidRPr="00303F6B">
        <w:t xml:space="preserve">) mocną </w:t>
      </w:r>
      <w:r w:rsidRPr="00303F6B">
        <w:t>o długości 30mm lub igłę okrągła mocną 37</w:t>
      </w:r>
      <w:r w:rsidR="00717C92" w:rsidRPr="00303F6B">
        <w:t xml:space="preserve"> </w:t>
      </w:r>
      <w:r w:rsidRPr="00303F6B">
        <w:t>mm?</w:t>
      </w:r>
    </w:p>
    <w:p w:rsidR="00717C92" w:rsidRPr="00303F6B" w:rsidRDefault="00AB2196" w:rsidP="00303F6B">
      <w:r w:rsidRPr="00303F6B">
        <w:rPr>
          <w:b/>
        </w:rPr>
        <w:t>Odp.</w:t>
      </w:r>
      <w:r w:rsidR="00717C92" w:rsidRPr="00303F6B">
        <w:rPr>
          <w:b/>
        </w:rPr>
        <w:t xml:space="preserve"> </w:t>
      </w:r>
      <w:r w:rsidR="00717C92" w:rsidRPr="00303F6B">
        <w:t>Zamawiający nie wyraża zgody</w:t>
      </w:r>
    </w:p>
    <w:p w:rsidR="00AB2196" w:rsidRPr="00303F6B" w:rsidRDefault="00AB2196" w:rsidP="00303F6B"/>
    <w:p w:rsidR="00AB2196" w:rsidRPr="00303F6B" w:rsidRDefault="00AB2196" w:rsidP="00303F6B">
      <w:pPr>
        <w:jc w:val="both"/>
      </w:pPr>
      <w:r w:rsidRPr="00303F6B">
        <w:t>27. Dot. Pakietu 5</w:t>
      </w:r>
    </w:p>
    <w:p w:rsidR="00AB2196" w:rsidRPr="00303F6B" w:rsidRDefault="00AB2196" w:rsidP="00303F6B">
      <w:pPr>
        <w:jc w:val="both"/>
      </w:pPr>
      <w:r w:rsidRPr="00303F6B">
        <w:t>Zwracam się do Zamawiającego z prośbą o dopuszczenie w w/</w:t>
      </w:r>
      <w:proofErr w:type="spellStart"/>
      <w:r w:rsidRPr="00303F6B">
        <w:t>w</w:t>
      </w:r>
      <w:proofErr w:type="spellEnd"/>
      <w:r w:rsidRPr="00303F6B">
        <w:t xml:space="preserve"> Pakiecie nici chirurgiczne </w:t>
      </w:r>
      <w:proofErr w:type="spellStart"/>
      <w:r w:rsidRPr="00303F6B">
        <w:t>wchłanialne</w:t>
      </w:r>
      <w:proofErr w:type="spellEnd"/>
      <w:r w:rsidRPr="00303F6B">
        <w:t xml:space="preserve">, syntetyczne, plecione z polimeru kwasu glikolowego i mlekowego, powlekane, </w:t>
      </w:r>
    </w:p>
    <w:p w:rsidR="00AB2196" w:rsidRPr="00303F6B" w:rsidRDefault="00AB2196" w:rsidP="00303F6B">
      <w:pPr>
        <w:jc w:val="both"/>
      </w:pPr>
      <w:r w:rsidRPr="00303F6B">
        <w:t>nienasączone jednak substancją antybakteryjną.</w:t>
      </w:r>
    </w:p>
    <w:p w:rsidR="00717C92" w:rsidRPr="00303F6B" w:rsidRDefault="00AB2196" w:rsidP="00303F6B">
      <w:r w:rsidRPr="00303F6B">
        <w:rPr>
          <w:b/>
        </w:rPr>
        <w:t>Odp.</w:t>
      </w:r>
      <w:r w:rsidR="00717C92" w:rsidRPr="00303F6B">
        <w:rPr>
          <w:b/>
        </w:rPr>
        <w:t xml:space="preserve"> </w:t>
      </w:r>
      <w:r w:rsidR="00717C92" w:rsidRPr="00303F6B">
        <w:t>Zamawiający nie wyraża zgody</w:t>
      </w:r>
    </w:p>
    <w:p w:rsidR="00AB2196" w:rsidRPr="00303F6B" w:rsidRDefault="00AB2196" w:rsidP="00303F6B">
      <w:pPr>
        <w:jc w:val="both"/>
      </w:pPr>
    </w:p>
    <w:p w:rsidR="00AB2196" w:rsidRPr="00303F6B" w:rsidRDefault="00AB2196" w:rsidP="00303F6B">
      <w:pPr>
        <w:jc w:val="both"/>
      </w:pPr>
      <w:r w:rsidRPr="00303F6B">
        <w:t>28. Dot. Pakietu 7 poz. 3,6,7</w:t>
      </w:r>
    </w:p>
    <w:p w:rsidR="00AB2196" w:rsidRPr="00303F6B" w:rsidRDefault="00AB2196" w:rsidP="00303F6B">
      <w:pPr>
        <w:jc w:val="both"/>
      </w:pPr>
      <w:r w:rsidRPr="00303F6B">
        <w:t>Zwracam się z prośbą o wydzielenie w/</w:t>
      </w:r>
      <w:proofErr w:type="spellStart"/>
      <w:r w:rsidRPr="00303F6B">
        <w:t>w</w:t>
      </w:r>
      <w:proofErr w:type="spellEnd"/>
      <w:r w:rsidRPr="00303F6B">
        <w:t xml:space="preserve"> pozycji z Pakietu.</w:t>
      </w:r>
    </w:p>
    <w:p w:rsidR="00717C92" w:rsidRPr="00303F6B" w:rsidRDefault="00AB2196" w:rsidP="00303F6B">
      <w:r w:rsidRPr="00303F6B">
        <w:rPr>
          <w:b/>
        </w:rPr>
        <w:t>Odp.</w:t>
      </w:r>
      <w:r w:rsidR="00717C92" w:rsidRPr="00303F6B">
        <w:rPr>
          <w:b/>
        </w:rPr>
        <w:t xml:space="preserve"> </w:t>
      </w:r>
      <w:r w:rsidR="00717C92" w:rsidRPr="00303F6B">
        <w:t>Zamawiający nie wyraża zgody</w:t>
      </w:r>
    </w:p>
    <w:p w:rsidR="00AB2196" w:rsidRPr="00303F6B" w:rsidRDefault="00AB2196" w:rsidP="00303F6B">
      <w:pPr>
        <w:jc w:val="both"/>
      </w:pPr>
    </w:p>
    <w:p w:rsidR="00AB2196" w:rsidRPr="00303F6B" w:rsidRDefault="00AB2196" w:rsidP="00303F6B">
      <w:pPr>
        <w:jc w:val="both"/>
      </w:pPr>
      <w:r w:rsidRPr="00303F6B">
        <w:t>29. Dot. Pakietu 8 poz.2</w:t>
      </w:r>
    </w:p>
    <w:p w:rsidR="00AB2196" w:rsidRPr="00303F6B" w:rsidRDefault="00AB2196" w:rsidP="00303F6B">
      <w:pPr>
        <w:jc w:val="both"/>
      </w:pPr>
      <w:r w:rsidRPr="00303F6B">
        <w:t>Zwracam się z prośbą o wydzielenie w/</w:t>
      </w:r>
      <w:proofErr w:type="spellStart"/>
      <w:r w:rsidRPr="00303F6B">
        <w:t>w</w:t>
      </w:r>
      <w:proofErr w:type="spellEnd"/>
      <w:r w:rsidRPr="00303F6B">
        <w:t xml:space="preserve"> pozycji z Pakietu.</w:t>
      </w:r>
    </w:p>
    <w:p w:rsidR="00717C92" w:rsidRPr="00303F6B" w:rsidRDefault="00AB2196" w:rsidP="00303F6B">
      <w:r w:rsidRPr="00303F6B">
        <w:rPr>
          <w:b/>
        </w:rPr>
        <w:t>Odp.</w:t>
      </w:r>
      <w:r w:rsidR="00717C92" w:rsidRPr="00303F6B">
        <w:rPr>
          <w:b/>
        </w:rPr>
        <w:t xml:space="preserve"> </w:t>
      </w:r>
      <w:r w:rsidR="00717C92" w:rsidRPr="00303F6B">
        <w:t>Zamawiający nie wyraża zgody</w:t>
      </w:r>
    </w:p>
    <w:p w:rsidR="00565999" w:rsidRPr="00303F6B" w:rsidRDefault="00565999" w:rsidP="00303F6B"/>
    <w:p w:rsidR="00565999" w:rsidRPr="00303F6B" w:rsidRDefault="00565999" w:rsidP="00303F6B">
      <w:pPr>
        <w:rPr>
          <w:color w:val="000000"/>
        </w:rPr>
      </w:pPr>
      <w:r w:rsidRPr="00303F6B">
        <w:rPr>
          <w:color w:val="000000"/>
        </w:rPr>
        <w:t>30. Dot. pakietu nr 4:</w:t>
      </w:r>
    </w:p>
    <w:p w:rsidR="00565999" w:rsidRPr="00303F6B" w:rsidRDefault="00565999" w:rsidP="00303F6B">
      <w:pPr>
        <w:jc w:val="both"/>
        <w:rPr>
          <w:color w:val="000000"/>
        </w:rPr>
      </w:pPr>
      <w:r w:rsidRPr="00303F6B">
        <w:rPr>
          <w:color w:val="000000"/>
        </w:rPr>
        <w:t xml:space="preserve">Czy Zamawiający wyrazi zgodę na zaoferowanie taśmy </w:t>
      </w:r>
      <w:proofErr w:type="spellStart"/>
      <w:r w:rsidRPr="00303F6B">
        <w:rPr>
          <w:color w:val="000000"/>
        </w:rPr>
        <w:t>monofilamentowej</w:t>
      </w:r>
      <w:proofErr w:type="spellEnd"/>
      <w:r w:rsidRPr="00303F6B">
        <w:rPr>
          <w:color w:val="000000"/>
        </w:rPr>
        <w:t>, polipropylenowej, o podanej szerokości, długości 45 cm, wykonanej metodą dziania o atraumatycznych brzegach niewymagających osłonki. Prowadnice zgodne z opisem.</w:t>
      </w:r>
    </w:p>
    <w:p w:rsidR="00565999" w:rsidRPr="00303F6B" w:rsidRDefault="00565999" w:rsidP="00303F6B">
      <w:pPr>
        <w:rPr>
          <w:b/>
          <w:color w:val="000000"/>
        </w:rPr>
      </w:pPr>
      <w:r w:rsidRPr="00303F6B">
        <w:rPr>
          <w:b/>
          <w:color w:val="000000"/>
        </w:rPr>
        <w:t>Odp.</w:t>
      </w:r>
      <w:r w:rsidR="00717C92" w:rsidRPr="00303F6B">
        <w:rPr>
          <w:b/>
          <w:color w:val="000000"/>
        </w:rPr>
        <w:t xml:space="preserve"> </w:t>
      </w:r>
      <w:r w:rsidR="006662CF" w:rsidRPr="00303F6B">
        <w:t>Zamawiający nie wyraża zgody</w:t>
      </w:r>
    </w:p>
    <w:p w:rsidR="00D655B4" w:rsidRPr="00303F6B" w:rsidRDefault="00D655B4" w:rsidP="00303F6B">
      <w:pPr>
        <w:rPr>
          <w:color w:val="000000"/>
        </w:rPr>
      </w:pPr>
    </w:p>
    <w:p w:rsidR="00565999" w:rsidRPr="00303F6B" w:rsidRDefault="00565999" w:rsidP="00303F6B">
      <w:pPr>
        <w:rPr>
          <w:color w:val="000000"/>
        </w:rPr>
      </w:pPr>
      <w:r w:rsidRPr="00303F6B">
        <w:rPr>
          <w:color w:val="000000"/>
        </w:rPr>
        <w:t>31. Dot. pakietu nr 4:</w:t>
      </w:r>
    </w:p>
    <w:p w:rsidR="00565999" w:rsidRPr="00303F6B" w:rsidRDefault="00565999" w:rsidP="00303F6B">
      <w:pPr>
        <w:jc w:val="both"/>
      </w:pPr>
      <w:r w:rsidRPr="00303F6B">
        <w:t>Prosimy o wskazanie, ile sztuk narzędzi wielokrotnego użytku należy przewidzieć w ramach zamówienia? W celu ułatwienia wyceny prosimy o dodanie pozycji w formularzu cenowym.</w:t>
      </w:r>
    </w:p>
    <w:p w:rsidR="00565999" w:rsidRPr="00303F6B" w:rsidRDefault="00565999" w:rsidP="00303F6B">
      <w:pPr>
        <w:rPr>
          <w:b/>
          <w:color w:val="000000"/>
        </w:rPr>
      </w:pPr>
      <w:r w:rsidRPr="00303F6B">
        <w:rPr>
          <w:b/>
          <w:color w:val="000000"/>
        </w:rPr>
        <w:t>Odp.</w:t>
      </w:r>
      <w:r w:rsidR="006662CF" w:rsidRPr="00303F6B">
        <w:rPr>
          <w:b/>
          <w:color w:val="000000"/>
        </w:rPr>
        <w:t xml:space="preserve"> </w:t>
      </w:r>
      <w:r w:rsidR="006662CF" w:rsidRPr="00303F6B">
        <w:t>Zamawiający nie wyraża zgody</w:t>
      </w:r>
    </w:p>
    <w:p w:rsidR="00D655B4" w:rsidRPr="00303F6B" w:rsidRDefault="00D655B4" w:rsidP="00303F6B">
      <w:pPr>
        <w:rPr>
          <w:color w:val="000000"/>
        </w:rPr>
      </w:pPr>
    </w:p>
    <w:p w:rsidR="00565999" w:rsidRPr="00303F6B" w:rsidRDefault="00565999" w:rsidP="00303F6B">
      <w:pPr>
        <w:rPr>
          <w:color w:val="000000"/>
        </w:rPr>
      </w:pPr>
      <w:r w:rsidRPr="00303F6B">
        <w:rPr>
          <w:color w:val="000000"/>
        </w:rPr>
        <w:t>32. Dot. pakietu nr 4:</w:t>
      </w:r>
    </w:p>
    <w:p w:rsidR="00565999" w:rsidRPr="00303F6B" w:rsidRDefault="00565999" w:rsidP="00303F6B">
      <w:pPr>
        <w:jc w:val="both"/>
      </w:pPr>
      <w:r w:rsidRPr="00303F6B">
        <w:t xml:space="preserve">Czy Zamawiający mając na względzie bezpieczeństwo pacjenta wymaga zaoferowania taśm przebadanych na zawartość endotoksyn bakteryjnych wykazujących działanie gorączkotwórcze? </w:t>
      </w:r>
      <w:r w:rsidRPr="00303F6B">
        <w:br/>
        <w:t>Na potwierdzenie należy załączyć oświadczenie producenta.</w:t>
      </w:r>
    </w:p>
    <w:p w:rsidR="00565999" w:rsidRPr="00303F6B" w:rsidRDefault="00565999" w:rsidP="00303F6B">
      <w:pPr>
        <w:pStyle w:val="Tekstpodstawowy"/>
        <w:rPr>
          <w:b/>
          <w:sz w:val="24"/>
          <w:szCs w:val="24"/>
        </w:rPr>
      </w:pPr>
      <w:r w:rsidRPr="00303F6B">
        <w:rPr>
          <w:b/>
          <w:sz w:val="24"/>
          <w:szCs w:val="24"/>
        </w:rPr>
        <w:t xml:space="preserve">Odp. </w:t>
      </w:r>
      <w:r w:rsidR="006662CF" w:rsidRPr="00303F6B">
        <w:rPr>
          <w:sz w:val="24"/>
          <w:szCs w:val="24"/>
        </w:rPr>
        <w:t>Zamawiający nie wyraża zgody</w:t>
      </w:r>
    </w:p>
    <w:p w:rsidR="00565999" w:rsidRPr="00303F6B" w:rsidRDefault="00565999" w:rsidP="00303F6B">
      <w:pPr>
        <w:pStyle w:val="Tekstpodstawowy"/>
        <w:rPr>
          <w:b/>
          <w:sz w:val="24"/>
          <w:szCs w:val="24"/>
        </w:rPr>
      </w:pPr>
    </w:p>
    <w:p w:rsidR="00565999" w:rsidRPr="008D1B19" w:rsidRDefault="00565999" w:rsidP="00303F6B">
      <w:pPr>
        <w:pStyle w:val="Tekstpodstawowy"/>
        <w:rPr>
          <w:sz w:val="24"/>
          <w:szCs w:val="24"/>
        </w:rPr>
      </w:pPr>
      <w:r w:rsidRPr="008D1B19">
        <w:rPr>
          <w:sz w:val="24"/>
          <w:szCs w:val="24"/>
        </w:rPr>
        <w:t>Pytania do projektu umowy:</w:t>
      </w:r>
    </w:p>
    <w:p w:rsidR="00565999" w:rsidRPr="008D1B19" w:rsidRDefault="00565999" w:rsidP="00303F6B">
      <w:pPr>
        <w:jc w:val="both"/>
      </w:pPr>
      <w:r w:rsidRPr="008D1B19">
        <w:t>33. Czy Zamawiający zgadza się zapisać, aby termin dostawy w rozumieniu umowy liczony był w dniach roboczych, przy czym za dni robocze będą uważane dni od poniedziałku do piątku, za wyjątkiem dni ustawowo wolnych od pracy?</w:t>
      </w:r>
    </w:p>
    <w:p w:rsidR="00565999" w:rsidRPr="008D1B19" w:rsidRDefault="00565999" w:rsidP="00303F6B">
      <w:pPr>
        <w:pStyle w:val="Tekstpodstawowy"/>
        <w:rPr>
          <w:sz w:val="24"/>
          <w:szCs w:val="24"/>
        </w:rPr>
      </w:pPr>
      <w:r w:rsidRPr="008D1B19">
        <w:rPr>
          <w:b/>
          <w:sz w:val="24"/>
          <w:szCs w:val="24"/>
        </w:rPr>
        <w:t xml:space="preserve">Odp. </w:t>
      </w:r>
      <w:r w:rsidR="008D1B19" w:rsidRPr="008D1B19">
        <w:rPr>
          <w:sz w:val="24"/>
          <w:szCs w:val="24"/>
        </w:rPr>
        <w:t>Tak, Zamawiający wpr</w:t>
      </w:r>
      <w:r w:rsidR="008D1B19">
        <w:rPr>
          <w:sz w:val="24"/>
          <w:szCs w:val="24"/>
        </w:rPr>
        <w:t>owadzi stosowne zapisy do umowy</w:t>
      </w:r>
    </w:p>
    <w:p w:rsidR="00565999" w:rsidRPr="00303F6B" w:rsidRDefault="00565999" w:rsidP="00303F6B">
      <w:pPr>
        <w:jc w:val="both"/>
        <w:rPr>
          <w:color w:val="FF0000"/>
        </w:rPr>
      </w:pPr>
    </w:p>
    <w:p w:rsidR="00565999" w:rsidRPr="008D1B19" w:rsidRDefault="00565999" w:rsidP="00303F6B">
      <w:pPr>
        <w:jc w:val="both"/>
      </w:pPr>
      <w:r w:rsidRPr="008D1B19">
        <w:t>34. Jaki procent ilości wyrobów określonej w umowie zostanie przez Zamawiającego na pewno zamówiony? Odpowiedź na powyższe pytanie jest niezbędna do kalkulacji oferowanej ceny.</w:t>
      </w:r>
    </w:p>
    <w:p w:rsidR="00565999" w:rsidRPr="008D1B19" w:rsidRDefault="00565999" w:rsidP="00303F6B">
      <w:pPr>
        <w:pStyle w:val="Tekstpodstawowy"/>
        <w:rPr>
          <w:sz w:val="24"/>
          <w:szCs w:val="24"/>
        </w:rPr>
      </w:pPr>
      <w:r w:rsidRPr="008D1B19">
        <w:rPr>
          <w:b/>
          <w:sz w:val="24"/>
          <w:szCs w:val="24"/>
        </w:rPr>
        <w:t xml:space="preserve">Odp. </w:t>
      </w:r>
      <w:r w:rsidR="00330E5F" w:rsidRPr="008D1B19">
        <w:rPr>
          <w:sz w:val="24"/>
          <w:szCs w:val="24"/>
        </w:rPr>
        <w:t>90</w:t>
      </w:r>
      <w:r w:rsidR="008D1B19" w:rsidRPr="008D1B19">
        <w:rPr>
          <w:sz w:val="24"/>
          <w:szCs w:val="24"/>
        </w:rPr>
        <w:t>%</w:t>
      </w:r>
    </w:p>
    <w:p w:rsidR="00565999" w:rsidRPr="008D1B19" w:rsidRDefault="00565999" w:rsidP="00303F6B">
      <w:pPr>
        <w:jc w:val="both"/>
      </w:pPr>
    </w:p>
    <w:p w:rsidR="00565999" w:rsidRPr="00303F6B" w:rsidRDefault="00565999" w:rsidP="00303F6B">
      <w:pPr>
        <w:jc w:val="both"/>
      </w:pPr>
      <w:r w:rsidRPr="00303F6B">
        <w:t xml:space="preserve">35. Czy Zamawiający wyrazi zgodę na skrócenie terminu płatności do 30 dni od daty dostarczenia Zamawiającemu faktury VAT? </w:t>
      </w:r>
    </w:p>
    <w:p w:rsidR="004469A3" w:rsidRPr="00303F6B" w:rsidRDefault="00565999" w:rsidP="00303F6B">
      <w:r w:rsidRPr="00303F6B">
        <w:rPr>
          <w:b/>
        </w:rPr>
        <w:lastRenderedPageBreak/>
        <w:t xml:space="preserve">Odp. </w:t>
      </w:r>
      <w:r w:rsidR="004469A3" w:rsidRPr="00303F6B">
        <w:t>Zamawiający nie wyraża zgody</w:t>
      </w:r>
    </w:p>
    <w:p w:rsidR="00B4286C" w:rsidRPr="00303F6B" w:rsidRDefault="00B4286C" w:rsidP="00303F6B">
      <w:pPr>
        <w:jc w:val="both"/>
      </w:pPr>
    </w:p>
    <w:p w:rsidR="00964E66" w:rsidRPr="00303F6B" w:rsidRDefault="00964E66" w:rsidP="00303F6B">
      <w:pPr>
        <w:spacing w:after="200"/>
        <w:jc w:val="both"/>
      </w:pPr>
      <w:r w:rsidRPr="00303F6B">
        <w:t>36. Czy Zamawiający w Pakiecie 1, pozycje nr 6 i 9 dopuści zaoferowanie igły  o długości 18</w:t>
      </w:r>
      <w:r w:rsidR="00CD6D91" w:rsidRPr="00303F6B">
        <w:t xml:space="preserve"> </w:t>
      </w:r>
      <w:r w:rsidRPr="00303F6B">
        <w:t>mm, pozostałe parametry bez zmian?</w:t>
      </w:r>
    </w:p>
    <w:p w:rsidR="00B4286C" w:rsidRPr="00303F6B" w:rsidRDefault="00B4286C" w:rsidP="00303F6B">
      <w:pPr>
        <w:spacing w:after="200"/>
        <w:jc w:val="both"/>
      </w:pPr>
      <w:r w:rsidRPr="00303F6B">
        <w:rPr>
          <w:b/>
        </w:rPr>
        <w:t>Odp.</w:t>
      </w:r>
      <w:r w:rsidR="00CD6D91" w:rsidRPr="00303F6B">
        <w:rPr>
          <w:b/>
        </w:rPr>
        <w:t xml:space="preserve"> </w:t>
      </w:r>
      <w:r w:rsidR="00CD6D91" w:rsidRPr="00303F6B">
        <w:t>Zamawiający wyraża zgodę</w:t>
      </w:r>
    </w:p>
    <w:p w:rsidR="00964E66" w:rsidRPr="00303F6B" w:rsidRDefault="00964E66" w:rsidP="00303F6B">
      <w:pPr>
        <w:spacing w:after="200"/>
        <w:jc w:val="both"/>
      </w:pPr>
      <w:r w:rsidRPr="00303F6B">
        <w:t>37. Czy Zamawiający w Pakiecie 2, pozycja nr 2 dopuści zaoferowanie igły o długości 22 mm lub igły ze stali serii 300 pozwalającej na zachowanie standardowego profilu przy jednoczesnej takiej samej odporności na złamanie oraz wyginanie jaką daje igła wzmocniona przy zachowaniu pozostałych parametrów?</w:t>
      </w:r>
    </w:p>
    <w:p w:rsidR="003F3017" w:rsidRPr="00303F6B" w:rsidRDefault="00B4286C" w:rsidP="00303F6B">
      <w:r w:rsidRPr="00303F6B">
        <w:rPr>
          <w:b/>
        </w:rPr>
        <w:t>Odp.</w:t>
      </w:r>
      <w:r w:rsidR="003F3017" w:rsidRPr="00303F6B">
        <w:rPr>
          <w:b/>
        </w:rPr>
        <w:t xml:space="preserve"> </w:t>
      </w:r>
      <w:r w:rsidR="003F3017" w:rsidRPr="00303F6B">
        <w:t>Zamawiający nie wyraża zgody</w:t>
      </w:r>
    </w:p>
    <w:p w:rsidR="00B4286C" w:rsidRPr="00303F6B" w:rsidRDefault="00B4286C" w:rsidP="00303F6B">
      <w:pPr>
        <w:spacing w:after="200"/>
        <w:jc w:val="both"/>
      </w:pPr>
    </w:p>
    <w:p w:rsidR="00964E66" w:rsidRPr="00303F6B" w:rsidRDefault="00964E66" w:rsidP="00303F6B">
      <w:pPr>
        <w:spacing w:after="200"/>
        <w:jc w:val="both"/>
      </w:pPr>
      <w:r w:rsidRPr="00303F6B">
        <w:t>38. Czy Zamawiający w Pakiecie 2, pozycja nr 5 dopuści zaoferowanie nici o grubości USP 0 oraz igły wzmocnionej, pozostałe parametry bez zmian?</w:t>
      </w:r>
    </w:p>
    <w:p w:rsidR="00B4286C" w:rsidRPr="00303F6B" w:rsidRDefault="00B4286C" w:rsidP="00303F6B">
      <w:pPr>
        <w:spacing w:after="200"/>
        <w:jc w:val="both"/>
      </w:pPr>
      <w:r w:rsidRPr="00303F6B">
        <w:rPr>
          <w:b/>
        </w:rPr>
        <w:t>Odp.</w:t>
      </w:r>
      <w:r w:rsidR="003F3017" w:rsidRPr="00303F6B">
        <w:rPr>
          <w:b/>
        </w:rPr>
        <w:t xml:space="preserve"> </w:t>
      </w:r>
      <w:r w:rsidR="003F3017" w:rsidRPr="00303F6B">
        <w:t>Zamawiający nie wyraża zgody</w:t>
      </w:r>
    </w:p>
    <w:p w:rsidR="00964E66" w:rsidRPr="00303F6B" w:rsidRDefault="00964E66" w:rsidP="00303F6B">
      <w:pPr>
        <w:spacing w:after="200"/>
        <w:jc w:val="both"/>
      </w:pPr>
      <w:r w:rsidRPr="00303F6B">
        <w:t>39. Czy Zamawiający w Pakiecie 2, pozycja nr 11 dopuści zaoferowanie nici o długości 70cm, pozostałe parametry bez zmian?</w:t>
      </w:r>
    </w:p>
    <w:p w:rsidR="00B4286C" w:rsidRPr="00303F6B" w:rsidRDefault="00B4286C" w:rsidP="00303F6B">
      <w:pPr>
        <w:spacing w:after="200"/>
        <w:jc w:val="both"/>
      </w:pPr>
      <w:r w:rsidRPr="00303F6B">
        <w:rPr>
          <w:b/>
        </w:rPr>
        <w:t>Odp.</w:t>
      </w:r>
      <w:r w:rsidR="003F3017" w:rsidRPr="00303F6B">
        <w:rPr>
          <w:b/>
        </w:rPr>
        <w:t xml:space="preserve"> </w:t>
      </w:r>
      <w:r w:rsidR="003F3017" w:rsidRPr="00303F6B">
        <w:t>Zamawiający nie wyraża zgody</w:t>
      </w:r>
    </w:p>
    <w:p w:rsidR="00964E66" w:rsidRPr="00303F6B" w:rsidRDefault="00964E66" w:rsidP="00303F6B">
      <w:pPr>
        <w:spacing w:after="200"/>
        <w:jc w:val="both"/>
      </w:pPr>
      <w:r w:rsidRPr="00303F6B">
        <w:t>40. Czy Zamawiający w Pakiecie 3, pozycje nr 4 i 6 dopuści zaoferowanie igły wzmocnionej  o długości 40mm lub 48mm, pozostałe parametry bez zmian?</w:t>
      </w:r>
    </w:p>
    <w:p w:rsidR="00B4286C" w:rsidRPr="00303F6B" w:rsidRDefault="00B4286C" w:rsidP="00303F6B">
      <w:pPr>
        <w:spacing w:after="200"/>
        <w:jc w:val="both"/>
      </w:pPr>
      <w:r w:rsidRPr="00303F6B">
        <w:rPr>
          <w:b/>
        </w:rPr>
        <w:t>Odp.</w:t>
      </w:r>
      <w:r w:rsidR="003F3017" w:rsidRPr="00303F6B">
        <w:rPr>
          <w:b/>
        </w:rPr>
        <w:t xml:space="preserve"> </w:t>
      </w:r>
      <w:r w:rsidR="003F3017" w:rsidRPr="00303F6B">
        <w:t>Zamawiający nie wyraża zgody</w:t>
      </w:r>
    </w:p>
    <w:p w:rsidR="00964E66" w:rsidRPr="00303F6B" w:rsidRDefault="00964E66" w:rsidP="00303F6B">
      <w:pPr>
        <w:spacing w:after="200"/>
      </w:pPr>
      <w:r w:rsidRPr="00303F6B">
        <w:t>41. Czy Zamawiający w Pakiecie 7, pozycja nr 4 dopuści zaoferowanie igły o długości 25mm, pozostałe parametry bez zmian?</w:t>
      </w:r>
    </w:p>
    <w:p w:rsidR="00B4286C" w:rsidRPr="00303F6B" w:rsidRDefault="00B4286C" w:rsidP="00303F6B">
      <w:pPr>
        <w:spacing w:after="200"/>
        <w:jc w:val="both"/>
      </w:pPr>
      <w:r w:rsidRPr="00303F6B">
        <w:rPr>
          <w:b/>
        </w:rPr>
        <w:t>Odp.</w:t>
      </w:r>
      <w:r w:rsidR="00303F6B" w:rsidRPr="00303F6B">
        <w:rPr>
          <w:b/>
        </w:rPr>
        <w:t xml:space="preserve"> </w:t>
      </w:r>
      <w:r w:rsidR="00303F6B" w:rsidRPr="00303F6B">
        <w:t>Zamawiający wyraża zgodę</w:t>
      </w:r>
    </w:p>
    <w:p w:rsidR="00CC1ACA" w:rsidRPr="00303F6B" w:rsidRDefault="00964E66" w:rsidP="00303F6B">
      <w:pPr>
        <w:spacing w:after="200"/>
        <w:jc w:val="both"/>
      </w:pPr>
      <w:r w:rsidRPr="00303F6B">
        <w:t>42. Czy Zamawiający w Pakiecie 7, pozycja nr 9 dopuści zaoferowanie nici o długości 180 cm, pozostałe parametry bez zmian?</w:t>
      </w:r>
    </w:p>
    <w:p w:rsidR="00B4286C" w:rsidRPr="00303F6B" w:rsidRDefault="00B4286C" w:rsidP="00303F6B">
      <w:pPr>
        <w:spacing w:after="200"/>
        <w:jc w:val="both"/>
      </w:pPr>
      <w:r w:rsidRPr="00303F6B">
        <w:rPr>
          <w:b/>
        </w:rPr>
        <w:t>Odp.</w:t>
      </w:r>
      <w:r w:rsidR="00303F6B" w:rsidRPr="00303F6B">
        <w:rPr>
          <w:b/>
        </w:rPr>
        <w:t xml:space="preserve"> </w:t>
      </w:r>
      <w:r w:rsidR="00303F6B" w:rsidRPr="00303F6B">
        <w:t>Zamawiający wyraża zgodę</w:t>
      </w:r>
    </w:p>
    <w:p w:rsidR="00CC1ACA" w:rsidRPr="008D1B19" w:rsidRDefault="00CC1ACA" w:rsidP="00303F6B">
      <w:pPr>
        <w:jc w:val="both"/>
      </w:pPr>
      <w:r w:rsidRPr="008D1B19">
        <w:t xml:space="preserve">43. W celu zapewnienia równego traktowania stron umowy i umożliwienia wykonawcy sprawdzenia zasadności reklamacji wnosimy o wprowadzenie w § 5 ust. 2 projektu umowy </w:t>
      </w:r>
      <w:r w:rsidR="002D3A27" w:rsidRPr="008D1B19">
        <w:br/>
      </w:r>
      <w:r w:rsidRPr="008D1B19">
        <w:t>5 dniowego terminu na rozpatrzenie reklamacji.</w:t>
      </w:r>
    </w:p>
    <w:p w:rsidR="008D1B19" w:rsidRPr="008D1B19" w:rsidRDefault="004469A3" w:rsidP="008D1B19">
      <w:pPr>
        <w:pStyle w:val="Tekstpodstawowy"/>
        <w:rPr>
          <w:sz w:val="24"/>
          <w:szCs w:val="24"/>
        </w:rPr>
      </w:pPr>
      <w:r w:rsidRPr="008D1B19">
        <w:rPr>
          <w:b/>
          <w:sz w:val="24"/>
          <w:szCs w:val="24"/>
        </w:rPr>
        <w:t>Odp.</w:t>
      </w:r>
      <w:r w:rsidR="002D3A27" w:rsidRPr="008D1B19">
        <w:rPr>
          <w:b/>
          <w:sz w:val="24"/>
          <w:szCs w:val="24"/>
        </w:rPr>
        <w:t xml:space="preserve"> </w:t>
      </w:r>
      <w:r w:rsidR="008D1B19" w:rsidRPr="008D1B19">
        <w:rPr>
          <w:b/>
          <w:sz w:val="24"/>
          <w:szCs w:val="24"/>
        </w:rPr>
        <w:t xml:space="preserve"> </w:t>
      </w:r>
      <w:r w:rsidR="008D1B19" w:rsidRPr="008D1B19">
        <w:rPr>
          <w:sz w:val="24"/>
          <w:szCs w:val="24"/>
        </w:rPr>
        <w:t>Tak, Zamawiający wpr</w:t>
      </w:r>
      <w:r w:rsidR="008D1B19">
        <w:rPr>
          <w:sz w:val="24"/>
          <w:szCs w:val="24"/>
        </w:rPr>
        <w:t>owadzi stosowne zapisy do umowy</w:t>
      </w:r>
    </w:p>
    <w:p w:rsidR="00CC1ACA" w:rsidRPr="00303F6B" w:rsidRDefault="00CC1ACA" w:rsidP="00303F6B">
      <w:pPr>
        <w:pStyle w:val="Tekstpodstawowywcity3"/>
        <w:ind w:left="0"/>
        <w:jc w:val="both"/>
        <w:rPr>
          <w:sz w:val="24"/>
          <w:szCs w:val="24"/>
        </w:rPr>
      </w:pPr>
    </w:p>
    <w:p w:rsidR="00CC1ACA" w:rsidRPr="00303F6B" w:rsidRDefault="00CC1ACA" w:rsidP="00303F6B">
      <w:pPr>
        <w:pStyle w:val="Tekstpodstawowywcity3"/>
        <w:ind w:left="0"/>
        <w:jc w:val="both"/>
        <w:rPr>
          <w:color w:val="000000"/>
          <w:sz w:val="24"/>
          <w:szCs w:val="24"/>
        </w:rPr>
      </w:pPr>
      <w:r w:rsidRPr="00303F6B">
        <w:rPr>
          <w:sz w:val="24"/>
          <w:szCs w:val="24"/>
        </w:rPr>
        <w:t xml:space="preserve">44. Czy w celu miarkowania kar umownych Zamawiający dokona modyfikacji postanowień projektu przyszłej umowy w zakresie zapisów </w:t>
      </w:r>
      <w:r w:rsidRPr="00303F6B">
        <w:rPr>
          <w:color w:val="000000"/>
          <w:sz w:val="24"/>
          <w:szCs w:val="24"/>
        </w:rPr>
        <w:t>§8 ust. 2</w:t>
      </w:r>
    </w:p>
    <w:p w:rsidR="00CC1ACA" w:rsidRPr="00303F6B" w:rsidRDefault="00CC1ACA" w:rsidP="00303F6B">
      <w:pPr>
        <w:jc w:val="both"/>
      </w:pPr>
      <w:r w:rsidRPr="00303F6B">
        <w:t>Wykonawca zapłaci Zamawiającemu :</w:t>
      </w:r>
    </w:p>
    <w:p w:rsidR="00CC1ACA" w:rsidRPr="00303F6B" w:rsidRDefault="00CC1ACA" w:rsidP="00303F6B">
      <w:pPr>
        <w:jc w:val="both"/>
        <w:rPr>
          <w:b/>
          <w:u w:val="single"/>
        </w:rPr>
      </w:pPr>
      <w:r w:rsidRPr="00303F6B">
        <w:t xml:space="preserve">- za zwłokę w wykonaniu przedmiotu umowy w wysokości 0,1% wartości brutto niezrealizowanej dostawy za każdy dzień zwłoki </w:t>
      </w:r>
      <w:r w:rsidRPr="00303F6B">
        <w:rPr>
          <w:b/>
          <w:u w:val="single"/>
        </w:rPr>
        <w:t xml:space="preserve">jednak nie więcej niż 10% wartości brutto niezrealizowanej dostawy,   </w:t>
      </w:r>
    </w:p>
    <w:p w:rsidR="00CC1ACA" w:rsidRPr="00303F6B" w:rsidRDefault="00CC1ACA" w:rsidP="00303F6B">
      <w:pPr>
        <w:jc w:val="both"/>
      </w:pPr>
      <w:r w:rsidRPr="00303F6B">
        <w:t>- za zwłokę w wymianie reklamowanej partii 0,1%  wartości brutto reklamowanej dostawy za każdy dzień zwłoki</w:t>
      </w:r>
      <w:r w:rsidRPr="00303F6B">
        <w:rPr>
          <w:b/>
          <w:u w:val="single"/>
        </w:rPr>
        <w:t xml:space="preserve"> jednak nie więcej niż 10% wartości brutto reklamowanej dostawy</w:t>
      </w:r>
      <w:r w:rsidRPr="00303F6B">
        <w:t xml:space="preserve">,    </w:t>
      </w:r>
    </w:p>
    <w:p w:rsidR="004469A3" w:rsidRPr="00303F6B" w:rsidRDefault="00CC1ACA" w:rsidP="00303F6B">
      <w:pPr>
        <w:jc w:val="both"/>
      </w:pPr>
      <w:r w:rsidRPr="00303F6B">
        <w:lastRenderedPageBreak/>
        <w:t xml:space="preserve">- za odstąpienie od warunków umowy z powodu okoliczności za które odpowiada 10%  wartości brutto </w:t>
      </w:r>
      <w:r w:rsidRPr="00303F6B">
        <w:rPr>
          <w:b/>
          <w:u w:val="single"/>
        </w:rPr>
        <w:t xml:space="preserve"> niezrealizowanej części </w:t>
      </w:r>
      <w:r w:rsidRPr="00303F6B">
        <w:t xml:space="preserve">umowy.   </w:t>
      </w:r>
    </w:p>
    <w:p w:rsidR="004469A3" w:rsidRPr="00303F6B" w:rsidRDefault="004469A3" w:rsidP="00303F6B">
      <w:r w:rsidRPr="00303F6B">
        <w:rPr>
          <w:b/>
        </w:rPr>
        <w:t xml:space="preserve">Odp. </w:t>
      </w:r>
      <w:r w:rsidRPr="00303F6B">
        <w:t>Zamawiający nie wyraża zgody</w:t>
      </w:r>
    </w:p>
    <w:p w:rsidR="004469A3" w:rsidRPr="00303F6B" w:rsidRDefault="004469A3" w:rsidP="00303F6B">
      <w:pPr>
        <w:jc w:val="both"/>
      </w:pPr>
    </w:p>
    <w:p w:rsidR="00CC1ACA" w:rsidRPr="00303F6B" w:rsidRDefault="00CC1ACA" w:rsidP="00303F6B">
      <w:pPr>
        <w:jc w:val="both"/>
      </w:pPr>
      <w:r w:rsidRPr="00303F6B">
        <w:t>45. Czy w związku z brzmieniem art. 144 ustawy PZP, Zamawiający dopuści w następujących przypadkach możliwość wprowadzenia zmian do umowy:</w:t>
      </w:r>
    </w:p>
    <w:p w:rsidR="00CC1ACA" w:rsidRPr="00303F6B" w:rsidRDefault="00CC1ACA" w:rsidP="00303F6B">
      <w:pPr>
        <w:pStyle w:val="Akapitzlist"/>
        <w:numPr>
          <w:ilvl w:val="0"/>
          <w:numId w:val="9"/>
        </w:numPr>
        <w:contextualSpacing w:val="0"/>
      </w:pPr>
      <w:r w:rsidRPr="00303F6B">
        <w:t>w przypadku zmian obciążeń publiczno-prawnych (np. cła, podatek VAT) skutkujących zmianą wysokości wynagrodzenia wykonawcy z tytułu zawartej umowy</w:t>
      </w:r>
    </w:p>
    <w:p w:rsidR="00C640D4" w:rsidRPr="00303F6B" w:rsidRDefault="00C640D4" w:rsidP="00303F6B">
      <w:pPr>
        <w:jc w:val="both"/>
        <w:rPr>
          <w:b/>
        </w:rPr>
      </w:pPr>
    </w:p>
    <w:p w:rsidR="00C640D4" w:rsidRPr="00303F6B" w:rsidRDefault="004469A3" w:rsidP="00303F6B">
      <w:pPr>
        <w:jc w:val="both"/>
      </w:pPr>
      <w:r w:rsidRPr="00303F6B">
        <w:rPr>
          <w:b/>
        </w:rPr>
        <w:t>Odp.</w:t>
      </w:r>
      <w:r w:rsidRPr="00303F6B">
        <w:t xml:space="preserve"> </w:t>
      </w:r>
      <w:r w:rsidR="00C640D4" w:rsidRPr="00303F6B">
        <w:t>Możliwość wprowadzenia zmian w umowie w powyżej przedstawionych przypadkach została opisana w §1 ust.3 oraz w §11 ust.3 pkt. f załącznika nr 8 do SIWZ.</w:t>
      </w:r>
    </w:p>
    <w:p w:rsidR="00CC1ACA" w:rsidRPr="00303F6B" w:rsidRDefault="00CC1ACA" w:rsidP="00303F6B">
      <w:pPr>
        <w:rPr>
          <w:b/>
        </w:rPr>
      </w:pPr>
    </w:p>
    <w:p w:rsidR="005C253B" w:rsidRPr="00303F6B" w:rsidRDefault="005C253B" w:rsidP="00303F6B">
      <w:r w:rsidRPr="00303F6B">
        <w:t xml:space="preserve">46. Dot. Pakietu nr 9 </w:t>
      </w:r>
    </w:p>
    <w:p w:rsidR="005C253B" w:rsidRPr="00303F6B" w:rsidRDefault="005C253B" w:rsidP="00303F6B">
      <w:pPr>
        <w:tabs>
          <w:tab w:val="center" w:pos="-1418"/>
          <w:tab w:val="left" w:pos="142"/>
        </w:tabs>
        <w:jc w:val="both"/>
      </w:pPr>
      <w:r w:rsidRPr="00303F6B">
        <w:t xml:space="preserve">Czy Zamawiający w Pakiecie nr 9 miał na myśli siatki </w:t>
      </w:r>
      <w:proofErr w:type="spellStart"/>
      <w:r w:rsidRPr="00303F6B">
        <w:t>częściwowchaniane</w:t>
      </w:r>
      <w:proofErr w:type="spellEnd"/>
      <w:r w:rsidRPr="00303F6B">
        <w:t xml:space="preserve"> powleczone </w:t>
      </w:r>
      <w:proofErr w:type="spellStart"/>
      <w:r w:rsidRPr="00303F6B">
        <w:t>wchłanialnym</w:t>
      </w:r>
      <w:proofErr w:type="spellEnd"/>
      <w:r w:rsidRPr="00303F6B">
        <w:t xml:space="preserve"> związkiem kwasu </w:t>
      </w:r>
      <w:proofErr w:type="spellStart"/>
      <w:r w:rsidRPr="00303F6B">
        <w:t>poliglikolowego</w:t>
      </w:r>
      <w:proofErr w:type="spellEnd"/>
      <w:r w:rsidRPr="00303F6B">
        <w:t xml:space="preserve"> / </w:t>
      </w:r>
      <w:proofErr w:type="spellStart"/>
      <w:r w:rsidRPr="00303F6B">
        <w:t>kaprolactonu</w:t>
      </w:r>
      <w:proofErr w:type="spellEnd"/>
      <w:r w:rsidRPr="00303F6B">
        <w:t xml:space="preserve"> (PGACL)?</w:t>
      </w:r>
    </w:p>
    <w:p w:rsidR="008D7279" w:rsidRPr="00303F6B" w:rsidRDefault="008D7279" w:rsidP="00303F6B">
      <w:pPr>
        <w:tabs>
          <w:tab w:val="left" w:pos="284"/>
        </w:tabs>
        <w:spacing w:after="200"/>
        <w:jc w:val="both"/>
      </w:pPr>
      <w:r w:rsidRPr="00303F6B">
        <w:rPr>
          <w:b/>
        </w:rPr>
        <w:t>Odp.</w:t>
      </w:r>
      <w:r w:rsidR="00303F6B" w:rsidRPr="00303F6B">
        <w:rPr>
          <w:b/>
        </w:rPr>
        <w:t xml:space="preserve"> </w:t>
      </w:r>
      <w:r w:rsidR="00303F6B" w:rsidRPr="00303F6B">
        <w:t>Tak</w:t>
      </w:r>
    </w:p>
    <w:p w:rsidR="00303F6B" w:rsidRPr="00303F6B" w:rsidRDefault="00303F6B" w:rsidP="00303F6B">
      <w:pPr>
        <w:suppressAutoHyphens/>
        <w:rPr>
          <w:b/>
          <w:u w:val="single"/>
        </w:rPr>
      </w:pPr>
    </w:p>
    <w:p w:rsidR="008D7279" w:rsidRPr="00303F6B" w:rsidRDefault="00303F6B" w:rsidP="00303F6B">
      <w:pPr>
        <w:suppressAutoHyphens/>
      </w:pPr>
      <w:r w:rsidRPr="00303F6B">
        <w:t xml:space="preserve">47. </w:t>
      </w:r>
      <w:r w:rsidR="008D7279" w:rsidRPr="00303F6B">
        <w:t xml:space="preserve">Czy Zamawiający dopuści w Pakiecie nr 4: </w:t>
      </w:r>
    </w:p>
    <w:p w:rsidR="008D7279" w:rsidRPr="00303F6B" w:rsidRDefault="008D7279" w:rsidP="00303F6B">
      <w:pPr>
        <w:ind w:left="720"/>
        <w:rPr>
          <w:bCs/>
        </w:rPr>
      </w:pPr>
      <w:r w:rsidRPr="00303F6B">
        <w:t xml:space="preserve">- 10 szt. </w:t>
      </w:r>
      <w:r w:rsidRPr="00303F6B">
        <w:rPr>
          <w:bCs/>
        </w:rPr>
        <w:t xml:space="preserve">taśm, polipropylenowych, </w:t>
      </w:r>
      <w:proofErr w:type="spellStart"/>
      <w:r w:rsidRPr="00303F6B">
        <w:rPr>
          <w:bCs/>
        </w:rPr>
        <w:t>monofilamentowych</w:t>
      </w:r>
      <w:proofErr w:type="spellEnd"/>
      <w:r w:rsidRPr="00303F6B">
        <w:rPr>
          <w:bCs/>
        </w:rPr>
        <w:t xml:space="preserve">, </w:t>
      </w:r>
      <w:proofErr w:type="spellStart"/>
      <w:r w:rsidRPr="00303F6B">
        <w:rPr>
          <w:bCs/>
        </w:rPr>
        <w:t>niewchłanialnych</w:t>
      </w:r>
      <w:proofErr w:type="spellEnd"/>
      <w:r w:rsidRPr="00303F6B">
        <w:rPr>
          <w:bCs/>
        </w:rPr>
        <w:t xml:space="preserve">, elastycznych, z plastikową osłonką na taśmie, o długości </w:t>
      </w:r>
      <w:smartTag w:uri="urn:schemas-microsoft-com:office:smarttags" w:element="metricconverter">
        <w:smartTagPr>
          <w:attr w:name="ProductID" w:val="45 cm"/>
        </w:smartTagPr>
        <w:r w:rsidRPr="00303F6B">
          <w:rPr>
            <w:bCs/>
          </w:rPr>
          <w:t>45 cm</w:t>
        </w:r>
      </w:smartTag>
      <w:r w:rsidRPr="00303F6B">
        <w:rPr>
          <w:bCs/>
        </w:rPr>
        <w:t xml:space="preserve">, szerokości </w:t>
      </w:r>
      <w:smartTag w:uri="urn:schemas-microsoft-com:office:smarttags" w:element="metricconverter">
        <w:smartTagPr>
          <w:attr w:name="ProductID" w:val="1,1 cm"/>
        </w:smartTagPr>
        <w:r w:rsidRPr="00303F6B">
          <w:rPr>
            <w:bCs/>
          </w:rPr>
          <w:t>1,1 cm</w:t>
        </w:r>
      </w:smartTag>
      <w:r w:rsidRPr="00303F6B">
        <w:rPr>
          <w:bCs/>
        </w:rPr>
        <w:t xml:space="preserve">, grubości </w:t>
      </w:r>
      <w:smartTag w:uri="urn:schemas-microsoft-com:office:smarttags" w:element="metricconverter">
        <w:smartTagPr>
          <w:attr w:name="ProductID" w:val="0,33 mm"/>
        </w:smartTagPr>
        <w:r w:rsidRPr="00303F6B">
          <w:rPr>
            <w:bCs/>
          </w:rPr>
          <w:t>0,33 mm</w:t>
        </w:r>
      </w:smartTag>
      <w:r w:rsidRPr="00303F6B">
        <w:rPr>
          <w:bCs/>
        </w:rPr>
        <w:t>, porowatości średniej 1000 µm, porowatości max 1870 µm, gramaturze 48 g/m</w:t>
      </w:r>
      <w:r w:rsidRPr="00303F6B">
        <w:rPr>
          <w:bCs/>
          <w:vertAlign w:val="superscript"/>
        </w:rPr>
        <w:t>2</w:t>
      </w:r>
      <w:r w:rsidRPr="00303F6B">
        <w:rPr>
          <w:bCs/>
        </w:rPr>
        <w:t>,</w:t>
      </w:r>
    </w:p>
    <w:p w:rsidR="008D7279" w:rsidRPr="00303F6B" w:rsidRDefault="008D7279" w:rsidP="00303F6B">
      <w:pPr>
        <w:ind w:left="720"/>
        <w:rPr>
          <w:bCs/>
        </w:rPr>
      </w:pPr>
      <w:r w:rsidRPr="00303F6B">
        <w:rPr>
          <w:bCs/>
        </w:rPr>
        <w:t xml:space="preserve">oraz </w:t>
      </w:r>
    </w:p>
    <w:p w:rsidR="008D7279" w:rsidRPr="00303F6B" w:rsidRDefault="008D7279" w:rsidP="00303F6B">
      <w:pPr>
        <w:ind w:left="720"/>
        <w:rPr>
          <w:bCs/>
        </w:rPr>
      </w:pPr>
      <w:r w:rsidRPr="00303F6B">
        <w:rPr>
          <w:bCs/>
        </w:rPr>
        <w:t>- 2 szt. igieł wielorazowego użytku, ze stali chirurgicznej, spiralnych, prawa i lewa, do implantacji przez otwory zasłonowe ?</w:t>
      </w:r>
    </w:p>
    <w:p w:rsidR="008D7279" w:rsidRPr="00303F6B" w:rsidRDefault="008D7279" w:rsidP="00303F6B">
      <w:pPr>
        <w:tabs>
          <w:tab w:val="left" w:pos="284"/>
        </w:tabs>
        <w:spacing w:after="200"/>
        <w:jc w:val="both"/>
      </w:pPr>
      <w:r w:rsidRPr="00303F6B">
        <w:rPr>
          <w:b/>
        </w:rPr>
        <w:t>Odp.</w:t>
      </w:r>
      <w:r w:rsidR="00303F6B" w:rsidRPr="00303F6B">
        <w:rPr>
          <w:b/>
        </w:rPr>
        <w:t xml:space="preserve"> </w:t>
      </w:r>
      <w:r w:rsidR="00303F6B" w:rsidRPr="00303F6B">
        <w:t>Tak</w:t>
      </w:r>
    </w:p>
    <w:p w:rsidR="008D7279" w:rsidRPr="00303F6B" w:rsidRDefault="008D7279" w:rsidP="00303F6B"/>
    <w:p w:rsidR="008D7279" w:rsidRPr="00303F6B" w:rsidRDefault="00303F6B" w:rsidP="00303F6B">
      <w:pPr>
        <w:suppressAutoHyphens/>
      </w:pPr>
      <w:r w:rsidRPr="00303F6B">
        <w:t xml:space="preserve">48. </w:t>
      </w:r>
      <w:r w:rsidR="008D7279" w:rsidRPr="00303F6B">
        <w:t xml:space="preserve">Czy Zamawiający dopuści w Pakiecie nr 8, poz. nr 1: </w:t>
      </w:r>
    </w:p>
    <w:p w:rsidR="008D7279" w:rsidRPr="00303F6B" w:rsidRDefault="008D7279" w:rsidP="00303F6B">
      <w:pPr>
        <w:ind w:left="720"/>
      </w:pPr>
      <w:r w:rsidRPr="00303F6B">
        <w:t xml:space="preserve">Siatkę do zaopatrywania przepuklin, polipropylenową, </w:t>
      </w:r>
      <w:proofErr w:type="spellStart"/>
      <w:r w:rsidRPr="00303F6B">
        <w:t>monofilamentową</w:t>
      </w:r>
      <w:proofErr w:type="spellEnd"/>
      <w:r w:rsidRPr="00303F6B">
        <w:t xml:space="preserve">, </w:t>
      </w:r>
      <w:proofErr w:type="spellStart"/>
      <w:r w:rsidRPr="00303F6B">
        <w:t>niewchłanialną</w:t>
      </w:r>
      <w:proofErr w:type="spellEnd"/>
      <w:r w:rsidRPr="00303F6B">
        <w:t>, grubość siatki 0,32 mm, porowatość 1390 µm, gramatura 30 g/</w:t>
      </w:r>
      <w:proofErr w:type="spellStart"/>
      <w:r w:rsidRPr="00303F6B">
        <w:t>m²</w:t>
      </w:r>
      <w:proofErr w:type="spellEnd"/>
      <w:r w:rsidRPr="00303F6B">
        <w:t>, bez barwnych oznaczeń, w rozmiarach zgodnych z SIWZ ?</w:t>
      </w:r>
    </w:p>
    <w:p w:rsidR="008D7279" w:rsidRPr="00303F6B" w:rsidRDefault="008D7279" w:rsidP="00303F6B">
      <w:pPr>
        <w:tabs>
          <w:tab w:val="left" w:pos="284"/>
        </w:tabs>
        <w:spacing w:after="200"/>
        <w:jc w:val="both"/>
      </w:pPr>
      <w:r w:rsidRPr="00303F6B">
        <w:rPr>
          <w:b/>
        </w:rPr>
        <w:t>Odp.</w:t>
      </w:r>
      <w:r w:rsidR="00303F6B" w:rsidRPr="00303F6B">
        <w:rPr>
          <w:b/>
        </w:rPr>
        <w:t xml:space="preserve"> </w:t>
      </w:r>
      <w:r w:rsidR="00303F6B" w:rsidRPr="00303F6B">
        <w:t>Nie</w:t>
      </w:r>
    </w:p>
    <w:p w:rsidR="008D7279" w:rsidRPr="00303F6B" w:rsidRDefault="008D7279" w:rsidP="00303F6B">
      <w:pPr>
        <w:ind w:left="720"/>
      </w:pPr>
    </w:p>
    <w:p w:rsidR="008D7279" w:rsidRPr="00303F6B" w:rsidRDefault="00303F6B" w:rsidP="00303F6B">
      <w:pPr>
        <w:suppressAutoHyphens/>
        <w:rPr>
          <w:b/>
        </w:rPr>
      </w:pPr>
      <w:r w:rsidRPr="00303F6B">
        <w:t xml:space="preserve">49. </w:t>
      </w:r>
      <w:r w:rsidR="008D7279" w:rsidRPr="00303F6B">
        <w:rPr>
          <w:b/>
        </w:rPr>
        <w:t xml:space="preserve">Czy Zamawiający dopuści w Pakiecie nr 8, poz. nr 2: </w:t>
      </w:r>
    </w:p>
    <w:p w:rsidR="008D7279" w:rsidRPr="00303F6B" w:rsidRDefault="008D7279" w:rsidP="00303F6B">
      <w:pPr>
        <w:ind w:left="720"/>
      </w:pPr>
      <w:r w:rsidRPr="00303F6B">
        <w:t xml:space="preserve">Siatkę </w:t>
      </w:r>
      <w:proofErr w:type="spellStart"/>
      <w:r w:rsidRPr="00303F6B">
        <w:t>śródotrzewnową</w:t>
      </w:r>
      <w:proofErr w:type="spellEnd"/>
      <w:r w:rsidRPr="00303F6B">
        <w:t xml:space="preserve">, miękką, </w:t>
      </w:r>
      <w:proofErr w:type="spellStart"/>
      <w:r w:rsidRPr="00303F6B">
        <w:t>niewchłanialną</w:t>
      </w:r>
      <w:proofErr w:type="spellEnd"/>
      <w:r w:rsidRPr="00303F6B">
        <w:rPr>
          <w:b/>
        </w:rPr>
        <w:t xml:space="preserve"> </w:t>
      </w:r>
      <w:r w:rsidRPr="00303F6B">
        <w:t xml:space="preserve">2-warstwową. Z jednej strony wykonaną z mikroporowatego </w:t>
      </w:r>
      <w:proofErr w:type="spellStart"/>
      <w:r w:rsidRPr="00303F6B">
        <w:t>politetrafluoroetylenu</w:t>
      </w:r>
      <w:proofErr w:type="spellEnd"/>
      <w:r w:rsidRPr="00303F6B">
        <w:t xml:space="preserve"> (</w:t>
      </w:r>
      <w:proofErr w:type="spellStart"/>
      <w:r w:rsidRPr="00303F6B">
        <w:t>ePTFE</w:t>
      </w:r>
      <w:proofErr w:type="spellEnd"/>
      <w:r w:rsidRPr="00303F6B">
        <w:t xml:space="preserve">) z drugiej z </w:t>
      </w:r>
      <w:proofErr w:type="spellStart"/>
      <w:r w:rsidRPr="00303F6B">
        <w:t>makroporowatego</w:t>
      </w:r>
      <w:proofErr w:type="spellEnd"/>
      <w:r w:rsidRPr="00303F6B">
        <w:t xml:space="preserve"> polipropylenu (PP), o grubości 0,55 mm, gramaturze średniej 108 g/m</w:t>
      </w:r>
      <w:r w:rsidRPr="00303F6B">
        <w:rPr>
          <w:vertAlign w:val="superscript"/>
        </w:rPr>
        <w:t>2</w:t>
      </w:r>
      <w:r w:rsidRPr="00303F6B">
        <w:t>, porowatości średniej 830 µm, nie prasowana termicznie, w rozmiarze 11 x 14 cm lub 14 x 18 cm ?</w:t>
      </w:r>
    </w:p>
    <w:p w:rsidR="008D7279" w:rsidRPr="00303F6B" w:rsidRDefault="008D7279" w:rsidP="00303F6B">
      <w:pPr>
        <w:tabs>
          <w:tab w:val="left" w:pos="284"/>
        </w:tabs>
        <w:spacing w:after="200"/>
        <w:jc w:val="both"/>
      </w:pPr>
      <w:r w:rsidRPr="00303F6B">
        <w:rPr>
          <w:b/>
        </w:rPr>
        <w:t>Odp.</w:t>
      </w:r>
      <w:r w:rsidR="00303F6B" w:rsidRPr="00303F6B">
        <w:rPr>
          <w:b/>
        </w:rPr>
        <w:t xml:space="preserve"> </w:t>
      </w:r>
      <w:r w:rsidR="00303F6B" w:rsidRPr="00303F6B">
        <w:t>Nie</w:t>
      </w:r>
    </w:p>
    <w:p w:rsidR="008D7279" w:rsidRPr="00303F6B" w:rsidRDefault="008D7279" w:rsidP="00303F6B">
      <w:pPr>
        <w:tabs>
          <w:tab w:val="left" w:pos="284"/>
        </w:tabs>
        <w:spacing w:after="200"/>
        <w:jc w:val="both"/>
      </w:pPr>
    </w:p>
    <w:sectPr w:rsidR="008D7279" w:rsidRPr="00303F6B" w:rsidSect="00941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C30"/>
    <w:multiLevelType w:val="hybridMultilevel"/>
    <w:tmpl w:val="209C5630"/>
    <w:lvl w:ilvl="0" w:tplc="0415000F">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E45DCB"/>
    <w:multiLevelType w:val="hybridMultilevel"/>
    <w:tmpl w:val="E0FA777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A072260"/>
    <w:multiLevelType w:val="hybridMultilevel"/>
    <w:tmpl w:val="7B50441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15B55B0"/>
    <w:multiLevelType w:val="hybridMultilevel"/>
    <w:tmpl w:val="1B701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B27128"/>
    <w:multiLevelType w:val="hybridMultilevel"/>
    <w:tmpl w:val="5AC236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9E07D9E"/>
    <w:multiLevelType w:val="hybridMultilevel"/>
    <w:tmpl w:val="B23A00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AF43502"/>
    <w:multiLevelType w:val="hybridMultilevel"/>
    <w:tmpl w:val="8910B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A115A8"/>
    <w:multiLevelType w:val="hybridMultilevel"/>
    <w:tmpl w:val="A5C87212"/>
    <w:lvl w:ilvl="0" w:tplc="07349B7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58788F"/>
    <w:multiLevelType w:val="hybridMultilevel"/>
    <w:tmpl w:val="B876FC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8791DD2"/>
    <w:multiLevelType w:val="hybridMultilevel"/>
    <w:tmpl w:val="8A4E6FF6"/>
    <w:lvl w:ilvl="0" w:tplc="0415000F">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62F4"/>
    <w:rsid w:val="0001729E"/>
    <w:rsid w:val="00026834"/>
    <w:rsid w:val="00043D83"/>
    <w:rsid w:val="00076496"/>
    <w:rsid w:val="000E033A"/>
    <w:rsid w:val="00183F92"/>
    <w:rsid w:val="00191A0F"/>
    <w:rsid w:val="001D1C03"/>
    <w:rsid w:val="001E6EFA"/>
    <w:rsid w:val="00214DEC"/>
    <w:rsid w:val="00255BD8"/>
    <w:rsid w:val="00256316"/>
    <w:rsid w:val="002C3F71"/>
    <w:rsid w:val="002D3A27"/>
    <w:rsid w:val="00303F6B"/>
    <w:rsid w:val="00330E5F"/>
    <w:rsid w:val="00380C64"/>
    <w:rsid w:val="00384B41"/>
    <w:rsid w:val="00394CBD"/>
    <w:rsid w:val="003F3017"/>
    <w:rsid w:val="004469A3"/>
    <w:rsid w:val="004628E5"/>
    <w:rsid w:val="00494911"/>
    <w:rsid w:val="0054510C"/>
    <w:rsid w:val="00565999"/>
    <w:rsid w:val="005C253B"/>
    <w:rsid w:val="005F0BF4"/>
    <w:rsid w:val="005F566E"/>
    <w:rsid w:val="005F643A"/>
    <w:rsid w:val="006662CF"/>
    <w:rsid w:val="00717C92"/>
    <w:rsid w:val="008A3148"/>
    <w:rsid w:val="008B1C68"/>
    <w:rsid w:val="008C0F88"/>
    <w:rsid w:val="008D1B19"/>
    <w:rsid w:val="008D7279"/>
    <w:rsid w:val="00941937"/>
    <w:rsid w:val="00964E66"/>
    <w:rsid w:val="009A5A3F"/>
    <w:rsid w:val="009F542C"/>
    <w:rsid w:val="00A162F4"/>
    <w:rsid w:val="00A23B9C"/>
    <w:rsid w:val="00A4093E"/>
    <w:rsid w:val="00AB2196"/>
    <w:rsid w:val="00AD5564"/>
    <w:rsid w:val="00AE07D0"/>
    <w:rsid w:val="00AF4790"/>
    <w:rsid w:val="00B4286C"/>
    <w:rsid w:val="00B76742"/>
    <w:rsid w:val="00BA6E60"/>
    <w:rsid w:val="00C640D4"/>
    <w:rsid w:val="00CC1ACA"/>
    <w:rsid w:val="00CD57E9"/>
    <w:rsid w:val="00CD6D91"/>
    <w:rsid w:val="00D20578"/>
    <w:rsid w:val="00D42E00"/>
    <w:rsid w:val="00D62D99"/>
    <w:rsid w:val="00D655B4"/>
    <w:rsid w:val="00D8474C"/>
    <w:rsid w:val="00D945F5"/>
    <w:rsid w:val="00E20442"/>
    <w:rsid w:val="00EA13BE"/>
    <w:rsid w:val="00F005EF"/>
    <w:rsid w:val="00F75D5C"/>
    <w:rsid w:val="00FF61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2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162F4"/>
    <w:pPr>
      <w:jc w:val="both"/>
    </w:pPr>
    <w:rPr>
      <w:sz w:val="28"/>
      <w:szCs w:val="20"/>
      <w:lang w:eastAsia="zh-CN"/>
    </w:rPr>
  </w:style>
  <w:style w:type="character" w:customStyle="1" w:styleId="TekstpodstawowyZnak">
    <w:name w:val="Tekst podstawowy Znak"/>
    <w:basedOn w:val="Domylnaczcionkaakapitu"/>
    <w:link w:val="Tekstpodstawowy"/>
    <w:semiHidden/>
    <w:rsid w:val="00A162F4"/>
    <w:rPr>
      <w:rFonts w:ascii="Times New Roman" w:eastAsia="Times New Roman" w:hAnsi="Times New Roman" w:cs="Times New Roman"/>
      <w:sz w:val="28"/>
      <w:szCs w:val="20"/>
      <w:lang w:eastAsia="zh-CN"/>
    </w:rPr>
  </w:style>
  <w:style w:type="paragraph" w:styleId="Akapitzlist">
    <w:name w:val="List Paragraph"/>
    <w:basedOn w:val="Normalny"/>
    <w:uiPriority w:val="34"/>
    <w:qFormat/>
    <w:rsid w:val="00D8474C"/>
    <w:pPr>
      <w:ind w:left="720"/>
      <w:contextualSpacing/>
    </w:pPr>
  </w:style>
  <w:style w:type="paragraph" w:styleId="Tekstpodstawowywcity3">
    <w:name w:val="Body Text Indent 3"/>
    <w:basedOn w:val="Normalny"/>
    <w:link w:val="Tekstpodstawowywcity3Znak"/>
    <w:uiPriority w:val="99"/>
    <w:semiHidden/>
    <w:unhideWhenUsed/>
    <w:rsid w:val="00CC1AC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C1ACA"/>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divs>
    <w:div w:id="290325298">
      <w:bodyDiv w:val="1"/>
      <w:marLeft w:val="0"/>
      <w:marRight w:val="0"/>
      <w:marTop w:val="0"/>
      <w:marBottom w:val="0"/>
      <w:divBdr>
        <w:top w:val="none" w:sz="0" w:space="0" w:color="auto"/>
        <w:left w:val="none" w:sz="0" w:space="0" w:color="auto"/>
        <w:bottom w:val="none" w:sz="0" w:space="0" w:color="auto"/>
        <w:right w:val="none" w:sz="0" w:space="0" w:color="auto"/>
      </w:divBdr>
    </w:div>
    <w:div w:id="714895145">
      <w:bodyDiv w:val="1"/>
      <w:marLeft w:val="0"/>
      <w:marRight w:val="0"/>
      <w:marTop w:val="0"/>
      <w:marBottom w:val="0"/>
      <w:divBdr>
        <w:top w:val="none" w:sz="0" w:space="0" w:color="auto"/>
        <w:left w:val="none" w:sz="0" w:space="0" w:color="auto"/>
        <w:bottom w:val="none" w:sz="0" w:space="0" w:color="auto"/>
        <w:right w:val="none" w:sz="0" w:space="0" w:color="auto"/>
      </w:divBdr>
    </w:div>
    <w:div w:id="812482077">
      <w:bodyDiv w:val="1"/>
      <w:marLeft w:val="0"/>
      <w:marRight w:val="0"/>
      <w:marTop w:val="0"/>
      <w:marBottom w:val="0"/>
      <w:divBdr>
        <w:top w:val="none" w:sz="0" w:space="0" w:color="auto"/>
        <w:left w:val="none" w:sz="0" w:space="0" w:color="auto"/>
        <w:bottom w:val="none" w:sz="0" w:space="0" w:color="auto"/>
        <w:right w:val="none" w:sz="0" w:space="0" w:color="auto"/>
      </w:divBdr>
    </w:div>
    <w:div w:id="1063404390">
      <w:bodyDiv w:val="1"/>
      <w:marLeft w:val="0"/>
      <w:marRight w:val="0"/>
      <w:marTop w:val="0"/>
      <w:marBottom w:val="0"/>
      <w:divBdr>
        <w:top w:val="none" w:sz="0" w:space="0" w:color="auto"/>
        <w:left w:val="none" w:sz="0" w:space="0" w:color="auto"/>
        <w:bottom w:val="none" w:sz="0" w:space="0" w:color="auto"/>
        <w:right w:val="none" w:sz="0" w:space="0" w:color="auto"/>
      </w:divBdr>
    </w:div>
    <w:div w:id="1278219497">
      <w:bodyDiv w:val="1"/>
      <w:marLeft w:val="0"/>
      <w:marRight w:val="0"/>
      <w:marTop w:val="0"/>
      <w:marBottom w:val="0"/>
      <w:divBdr>
        <w:top w:val="none" w:sz="0" w:space="0" w:color="auto"/>
        <w:left w:val="none" w:sz="0" w:space="0" w:color="auto"/>
        <w:bottom w:val="none" w:sz="0" w:space="0" w:color="auto"/>
        <w:right w:val="none" w:sz="0" w:space="0" w:color="auto"/>
      </w:divBdr>
    </w:div>
    <w:div w:id="1308634485">
      <w:bodyDiv w:val="1"/>
      <w:marLeft w:val="0"/>
      <w:marRight w:val="0"/>
      <w:marTop w:val="0"/>
      <w:marBottom w:val="0"/>
      <w:divBdr>
        <w:top w:val="none" w:sz="0" w:space="0" w:color="auto"/>
        <w:left w:val="none" w:sz="0" w:space="0" w:color="auto"/>
        <w:bottom w:val="none" w:sz="0" w:space="0" w:color="auto"/>
        <w:right w:val="none" w:sz="0" w:space="0" w:color="auto"/>
      </w:divBdr>
    </w:div>
    <w:div w:id="1474641936">
      <w:bodyDiv w:val="1"/>
      <w:marLeft w:val="0"/>
      <w:marRight w:val="0"/>
      <w:marTop w:val="0"/>
      <w:marBottom w:val="0"/>
      <w:divBdr>
        <w:top w:val="none" w:sz="0" w:space="0" w:color="auto"/>
        <w:left w:val="none" w:sz="0" w:space="0" w:color="auto"/>
        <w:bottom w:val="none" w:sz="0" w:space="0" w:color="auto"/>
        <w:right w:val="none" w:sz="0" w:space="0" w:color="auto"/>
      </w:divBdr>
    </w:div>
    <w:div w:id="1524398571">
      <w:bodyDiv w:val="1"/>
      <w:marLeft w:val="0"/>
      <w:marRight w:val="0"/>
      <w:marTop w:val="0"/>
      <w:marBottom w:val="0"/>
      <w:divBdr>
        <w:top w:val="none" w:sz="0" w:space="0" w:color="auto"/>
        <w:left w:val="none" w:sz="0" w:space="0" w:color="auto"/>
        <w:bottom w:val="none" w:sz="0" w:space="0" w:color="auto"/>
        <w:right w:val="none" w:sz="0" w:space="0" w:color="auto"/>
      </w:divBdr>
    </w:div>
    <w:div w:id="1751659556">
      <w:bodyDiv w:val="1"/>
      <w:marLeft w:val="0"/>
      <w:marRight w:val="0"/>
      <w:marTop w:val="0"/>
      <w:marBottom w:val="0"/>
      <w:divBdr>
        <w:top w:val="none" w:sz="0" w:space="0" w:color="auto"/>
        <w:left w:val="none" w:sz="0" w:space="0" w:color="auto"/>
        <w:bottom w:val="none" w:sz="0" w:space="0" w:color="auto"/>
        <w:right w:val="none" w:sz="0" w:space="0" w:color="auto"/>
      </w:divBdr>
    </w:div>
    <w:div w:id="2105344943">
      <w:bodyDiv w:val="1"/>
      <w:marLeft w:val="0"/>
      <w:marRight w:val="0"/>
      <w:marTop w:val="0"/>
      <w:marBottom w:val="0"/>
      <w:divBdr>
        <w:top w:val="none" w:sz="0" w:space="0" w:color="auto"/>
        <w:left w:val="none" w:sz="0" w:space="0" w:color="auto"/>
        <w:bottom w:val="none" w:sz="0" w:space="0" w:color="auto"/>
        <w:right w:val="none" w:sz="0" w:space="0" w:color="auto"/>
      </w:divBdr>
    </w:div>
    <w:div w:id="21360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8A584-CAED-46B8-86D0-0956E443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1688</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SPZOZ ŚRODA WLKP</dc:creator>
  <cp:keywords/>
  <dc:description/>
  <cp:lastModifiedBy>SPZOZ ŚRODA WLKP</cp:lastModifiedBy>
  <cp:revision>53</cp:revision>
  <cp:lastPrinted>2013-09-30T10:22:00Z</cp:lastPrinted>
  <dcterms:created xsi:type="dcterms:W3CDTF">2013-09-25T12:53:00Z</dcterms:created>
  <dcterms:modified xsi:type="dcterms:W3CDTF">2013-09-30T11:09:00Z</dcterms:modified>
</cp:coreProperties>
</file>