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6B118" w14:textId="399AB1EF" w:rsidR="004B782D" w:rsidRPr="00EA63AF" w:rsidRDefault="006F6F2C" w:rsidP="00EA63AF">
      <w:pPr>
        <w:spacing w:line="360" w:lineRule="auto"/>
        <w:jc w:val="right"/>
        <w:rPr>
          <w:rFonts w:cs="Arial"/>
          <w:szCs w:val="22"/>
          <w:lang w:val="pl-PL"/>
        </w:rPr>
      </w:pPr>
      <w:bookmarkStart w:id="0" w:name="_GoBack"/>
      <w:bookmarkEnd w:id="0"/>
      <w:r>
        <w:rPr>
          <w:rFonts w:cs="Arial"/>
          <w:szCs w:val="22"/>
          <w:lang w:val="pl-PL"/>
        </w:rPr>
        <w:t>Środa Wielkopolska, dnia 24</w:t>
      </w:r>
      <w:r w:rsidR="004B782D" w:rsidRPr="00EA63AF">
        <w:rPr>
          <w:rFonts w:cs="Arial"/>
          <w:szCs w:val="22"/>
          <w:lang w:val="pl-PL"/>
        </w:rPr>
        <w:t xml:space="preserve"> </w:t>
      </w:r>
      <w:r w:rsidR="00C44DB0" w:rsidRPr="00EA63AF">
        <w:rPr>
          <w:rFonts w:cs="Arial"/>
          <w:szCs w:val="22"/>
          <w:lang w:val="pl-PL"/>
        </w:rPr>
        <w:t>grudnia</w:t>
      </w:r>
      <w:r w:rsidR="004B782D" w:rsidRPr="00EA63AF">
        <w:rPr>
          <w:rFonts w:cs="Arial"/>
          <w:szCs w:val="22"/>
          <w:lang w:val="pl-PL"/>
        </w:rPr>
        <w:t xml:space="preserve"> 2016 r. </w:t>
      </w:r>
    </w:p>
    <w:p w14:paraId="1EE4B3DF" w14:textId="06480965" w:rsidR="004B782D" w:rsidRPr="00EA63AF" w:rsidRDefault="00C44DB0" w:rsidP="00EA63AF">
      <w:pPr>
        <w:spacing w:line="360" w:lineRule="auto"/>
        <w:jc w:val="both"/>
        <w:rPr>
          <w:rFonts w:cs="Arial"/>
          <w:b/>
          <w:szCs w:val="22"/>
          <w:lang w:val="pl-PL"/>
        </w:rPr>
      </w:pPr>
      <w:r w:rsidRPr="00EA63AF">
        <w:rPr>
          <w:rFonts w:cs="Arial"/>
          <w:b/>
          <w:szCs w:val="22"/>
          <w:lang w:val="pl-PL"/>
        </w:rPr>
        <w:t>ZP/23</w:t>
      </w:r>
      <w:r w:rsidR="004B782D" w:rsidRPr="00EA63AF">
        <w:rPr>
          <w:rFonts w:cs="Arial"/>
          <w:b/>
          <w:szCs w:val="22"/>
          <w:lang w:val="pl-PL"/>
        </w:rPr>
        <w:t>/16</w:t>
      </w:r>
    </w:p>
    <w:p w14:paraId="46D536CC" w14:textId="77777777" w:rsidR="004B782D" w:rsidRPr="00EA63AF" w:rsidRDefault="004B782D" w:rsidP="00EA63AF">
      <w:pPr>
        <w:spacing w:line="360" w:lineRule="auto"/>
        <w:jc w:val="center"/>
        <w:rPr>
          <w:rFonts w:cs="Arial"/>
          <w:b/>
          <w:szCs w:val="22"/>
          <w:lang w:val="pl-PL"/>
        </w:rPr>
      </w:pPr>
    </w:p>
    <w:p w14:paraId="7CA40034" w14:textId="77777777" w:rsidR="004B782D" w:rsidRPr="00EA63AF" w:rsidRDefault="004B782D" w:rsidP="00EA63AF">
      <w:pPr>
        <w:spacing w:line="360" w:lineRule="auto"/>
        <w:jc w:val="center"/>
        <w:rPr>
          <w:rFonts w:cs="Arial"/>
          <w:b/>
          <w:szCs w:val="22"/>
          <w:lang w:val="pl-PL"/>
        </w:rPr>
      </w:pPr>
      <w:r w:rsidRPr="00EA63AF">
        <w:rPr>
          <w:rFonts w:cs="Arial"/>
          <w:b/>
          <w:szCs w:val="22"/>
          <w:lang w:val="pl-PL"/>
        </w:rPr>
        <w:t xml:space="preserve">WYJAŚNIENIA DO ZAPYTAŃ WYKONAWCY W POSTĘPOWANIU </w:t>
      </w:r>
      <w:r w:rsidRPr="00EA63AF">
        <w:rPr>
          <w:rFonts w:cs="Arial"/>
          <w:b/>
          <w:szCs w:val="22"/>
          <w:lang w:val="pl-PL"/>
        </w:rPr>
        <w:br/>
        <w:t>W SPRAWIE UDZIELENIA ZAMÓWIENIA PUBLICZNEGO</w:t>
      </w:r>
    </w:p>
    <w:p w14:paraId="3AA8D1C3" w14:textId="77777777" w:rsidR="004B782D" w:rsidRPr="00EA63AF" w:rsidRDefault="004B782D" w:rsidP="00EA63AF">
      <w:pPr>
        <w:autoSpaceDE w:val="0"/>
        <w:autoSpaceDN w:val="0"/>
        <w:adjustRightInd w:val="0"/>
        <w:spacing w:line="360" w:lineRule="auto"/>
        <w:jc w:val="center"/>
        <w:rPr>
          <w:rFonts w:cs="Arial"/>
          <w:szCs w:val="22"/>
          <w:lang w:val="pl-PL"/>
        </w:rPr>
      </w:pPr>
    </w:p>
    <w:p w14:paraId="7983FDE1" w14:textId="78D18F8F" w:rsidR="004B782D" w:rsidRPr="00EA63AF" w:rsidRDefault="004B782D" w:rsidP="00EA63AF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val="pl-PL"/>
        </w:rPr>
      </w:pPr>
      <w:r w:rsidRPr="00EA63AF">
        <w:rPr>
          <w:rFonts w:cs="Arial"/>
          <w:szCs w:val="22"/>
          <w:lang w:val="pl-PL"/>
        </w:rPr>
        <w:t>prowadzonym w trybie p</w:t>
      </w:r>
      <w:r w:rsidR="00C44DB0" w:rsidRPr="00EA63AF">
        <w:rPr>
          <w:rFonts w:cs="Arial"/>
          <w:szCs w:val="22"/>
          <w:lang w:val="pl-PL"/>
        </w:rPr>
        <w:t>rzetargu nieograniczonego pn.: „Zakup w systemie ratalnym urządzeń medycznych stanowiących wyposażenie Oddziału Anestezjologii i Intensywnej Terapii</w:t>
      </w:r>
      <w:r w:rsidRPr="00EA63AF">
        <w:rPr>
          <w:rFonts w:cs="Arial"/>
          <w:szCs w:val="22"/>
          <w:lang w:val="pl-PL"/>
        </w:rPr>
        <w:t>”</w:t>
      </w:r>
    </w:p>
    <w:p w14:paraId="57AF8AFC" w14:textId="77777777" w:rsidR="004B782D" w:rsidRPr="00EA63AF" w:rsidRDefault="004B782D" w:rsidP="00EA63AF">
      <w:pPr>
        <w:autoSpaceDE w:val="0"/>
        <w:autoSpaceDN w:val="0"/>
        <w:adjustRightInd w:val="0"/>
        <w:spacing w:line="360" w:lineRule="auto"/>
        <w:jc w:val="center"/>
        <w:rPr>
          <w:rFonts w:cs="Arial"/>
          <w:szCs w:val="22"/>
          <w:lang w:val="pl-PL"/>
        </w:rPr>
      </w:pPr>
      <w:r w:rsidRPr="00EA63AF">
        <w:rPr>
          <w:rFonts w:cs="Arial"/>
          <w:szCs w:val="22"/>
          <w:lang w:val="pl-PL"/>
        </w:rPr>
        <w:t>przez:</w:t>
      </w:r>
    </w:p>
    <w:p w14:paraId="1A7D4FB2" w14:textId="77777777" w:rsidR="00C44DB0" w:rsidRPr="00EA63AF" w:rsidRDefault="00C44DB0" w:rsidP="00EA63AF">
      <w:pPr>
        <w:autoSpaceDE w:val="0"/>
        <w:autoSpaceDN w:val="0"/>
        <w:adjustRightInd w:val="0"/>
        <w:spacing w:line="360" w:lineRule="auto"/>
        <w:jc w:val="center"/>
        <w:rPr>
          <w:rFonts w:cs="Arial"/>
          <w:szCs w:val="22"/>
          <w:lang w:val="pl-PL"/>
        </w:rPr>
      </w:pPr>
    </w:p>
    <w:p w14:paraId="0473D545" w14:textId="77777777" w:rsidR="004B782D" w:rsidRPr="00EA63AF" w:rsidRDefault="004B782D" w:rsidP="00EA63AF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EA63AF">
        <w:rPr>
          <w:rFonts w:ascii="Arial" w:hAnsi="Arial" w:cs="Arial"/>
          <w:b/>
        </w:rPr>
        <w:t>Szpital Średzki Sp. z o.o.</w:t>
      </w:r>
    </w:p>
    <w:p w14:paraId="6AC964DF" w14:textId="77777777" w:rsidR="004B782D" w:rsidRPr="00EA63AF" w:rsidRDefault="004B782D" w:rsidP="00EA63AF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EA63AF">
        <w:rPr>
          <w:rFonts w:ascii="Arial" w:hAnsi="Arial" w:cs="Arial"/>
          <w:b/>
        </w:rPr>
        <w:t>z siedzibą w Środzie Wlkp.</w:t>
      </w:r>
    </w:p>
    <w:p w14:paraId="4B2FB0AD" w14:textId="77777777" w:rsidR="004B782D" w:rsidRPr="00EA63AF" w:rsidRDefault="004B782D" w:rsidP="00EA63AF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EA63AF">
        <w:rPr>
          <w:rFonts w:ascii="Arial" w:hAnsi="Arial" w:cs="Arial"/>
          <w:b/>
        </w:rPr>
        <w:t>ul. Żwirki i Wigury 10</w:t>
      </w:r>
    </w:p>
    <w:p w14:paraId="7F99CBD0" w14:textId="77777777" w:rsidR="004B782D" w:rsidRPr="00EA63AF" w:rsidRDefault="004B782D" w:rsidP="00EA63AF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EA63AF">
        <w:rPr>
          <w:rFonts w:ascii="Arial" w:hAnsi="Arial" w:cs="Arial"/>
          <w:b/>
        </w:rPr>
        <w:t>63-000 Środa Wielkopolska</w:t>
      </w:r>
    </w:p>
    <w:p w14:paraId="11C36DE7" w14:textId="77777777" w:rsidR="00C44DB0" w:rsidRPr="00EA63AF" w:rsidRDefault="00C44DB0" w:rsidP="00EA63AF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14:paraId="4A2CEB24" w14:textId="77777777" w:rsidR="004B782D" w:rsidRDefault="004B782D" w:rsidP="00EA63AF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val="pl-PL"/>
        </w:rPr>
      </w:pPr>
      <w:r w:rsidRPr="00EA63AF">
        <w:rPr>
          <w:rFonts w:cs="Arial"/>
          <w:szCs w:val="22"/>
          <w:lang w:val="pl-PL"/>
        </w:rPr>
        <w:t>Działając na podstawie art. 38 ust.1 z dnia 29 stycznia 2004 roku – Prawo zamówień publicznych niniejszym udzielam wyjaśnień na następujące pytanie dotyczące treści specyfikacji istotnych warunków zamówienia:</w:t>
      </w:r>
    </w:p>
    <w:p w14:paraId="22BA46B8" w14:textId="77777777" w:rsidR="006F6F2C" w:rsidRDefault="006F6F2C" w:rsidP="006F6F2C">
      <w:pPr>
        <w:pStyle w:val="Tekstpodstawowywcity3"/>
        <w:spacing w:after="0"/>
        <w:ind w:left="0" w:right="72"/>
        <w:rPr>
          <w:rFonts w:cs="Times New Roman"/>
          <w:sz w:val="24"/>
          <w:szCs w:val="24"/>
        </w:rPr>
      </w:pPr>
    </w:p>
    <w:p w14:paraId="15FCEA6E" w14:textId="24A9A7EF" w:rsidR="006F6F2C" w:rsidRPr="00700843" w:rsidRDefault="006F6F2C" w:rsidP="006F6F2C">
      <w:pPr>
        <w:pStyle w:val="Tekstpodstawowywcity3"/>
        <w:spacing w:after="0"/>
        <w:ind w:left="0" w:right="7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Dotyczy: Dezynfektor-myjnia (1 sztuka)</w:t>
      </w:r>
    </w:p>
    <w:p w14:paraId="6007A637" w14:textId="5262080C" w:rsidR="00B42EA7" w:rsidRPr="00577531" w:rsidRDefault="006F6F2C" w:rsidP="00577531">
      <w:pPr>
        <w:pStyle w:val="Nagwek1"/>
        <w:numPr>
          <w:ilvl w:val="0"/>
          <w:numId w:val="0"/>
        </w:numPr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>P</w:t>
      </w:r>
      <w:r w:rsidR="00B42EA7" w:rsidRPr="00577531">
        <w:rPr>
          <w:rFonts w:cs="Arial"/>
          <w:szCs w:val="22"/>
          <w:lang w:val="pl-PL"/>
        </w:rPr>
        <w:t>ytanie Wykonawcy:</w:t>
      </w:r>
    </w:p>
    <w:p w14:paraId="3F659F85" w14:textId="77777777" w:rsidR="006F6F2C" w:rsidRPr="006F6F2C" w:rsidRDefault="006F6F2C" w:rsidP="006F6F2C">
      <w:pPr>
        <w:pStyle w:val="Tekstpodstawowywcity3"/>
        <w:spacing w:after="0"/>
        <w:ind w:left="0" w:right="72"/>
        <w:jc w:val="both"/>
        <w:rPr>
          <w:rFonts w:ascii="Arial" w:hAnsi="Arial" w:cs="Arial"/>
          <w:sz w:val="22"/>
          <w:szCs w:val="22"/>
        </w:rPr>
      </w:pPr>
      <w:r w:rsidRPr="006F6F2C">
        <w:rPr>
          <w:rFonts w:ascii="Arial" w:hAnsi="Arial" w:cs="Arial"/>
          <w:sz w:val="22"/>
          <w:szCs w:val="22"/>
        </w:rPr>
        <w:t>Czy Zamawiający dopuści urządzenie o szerokości 500mm, głębokości 450mm oraz wysokości 1730 mm a więc o wymiarach myjni już znajdujących się w szpitalu i spełniających wymagania właściwej ergonomii pracy?</w:t>
      </w:r>
    </w:p>
    <w:p w14:paraId="6CF66252" w14:textId="77777777" w:rsidR="00577531" w:rsidRDefault="00577531" w:rsidP="0030538B">
      <w:pPr>
        <w:pStyle w:val="Body"/>
        <w:jc w:val="both"/>
        <w:rPr>
          <w:rStyle w:val="BrakA"/>
          <w:sz w:val="22"/>
          <w:szCs w:val="22"/>
          <w:lang w:val="pl-PL"/>
        </w:rPr>
      </w:pPr>
    </w:p>
    <w:p w14:paraId="4326D4EE" w14:textId="40EEB106" w:rsidR="00577531" w:rsidRPr="00577531" w:rsidRDefault="00577531" w:rsidP="0030538B">
      <w:pPr>
        <w:pStyle w:val="Body"/>
        <w:jc w:val="both"/>
        <w:rPr>
          <w:rStyle w:val="BrakA"/>
          <w:b/>
          <w:sz w:val="22"/>
          <w:szCs w:val="22"/>
          <w:lang w:val="pl-PL"/>
        </w:rPr>
      </w:pPr>
      <w:r w:rsidRPr="00577531">
        <w:rPr>
          <w:rStyle w:val="BrakA"/>
          <w:b/>
          <w:sz w:val="22"/>
          <w:szCs w:val="22"/>
          <w:lang w:val="pl-PL"/>
        </w:rPr>
        <w:t>Wyjaśnienia Zamawiającego:</w:t>
      </w:r>
    </w:p>
    <w:p w14:paraId="2009FA97" w14:textId="447B55C6" w:rsidR="00577531" w:rsidRPr="00577531" w:rsidRDefault="006F6F2C" w:rsidP="0030538B">
      <w:pPr>
        <w:pStyle w:val="Body"/>
        <w:jc w:val="both"/>
        <w:rPr>
          <w:rStyle w:val="BrakA"/>
          <w:sz w:val="22"/>
          <w:szCs w:val="22"/>
          <w:lang w:val="pl-PL"/>
        </w:rPr>
      </w:pPr>
      <w:r>
        <w:rPr>
          <w:rStyle w:val="BrakA"/>
          <w:sz w:val="22"/>
          <w:szCs w:val="22"/>
          <w:lang w:val="pl-PL"/>
        </w:rPr>
        <w:t xml:space="preserve">Nie. </w:t>
      </w:r>
      <w:r w:rsidR="00577531" w:rsidRPr="00577531">
        <w:rPr>
          <w:rStyle w:val="BrakA"/>
          <w:sz w:val="22"/>
          <w:szCs w:val="22"/>
          <w:lang w:val="pl-PL"/>
        </w:rPr>
        <w:t>Zamawiający podtrzymuje postanowienia treści SIWZ.</w:t>
      </w:r>
    </w:p>
    <w:p w14:paraId="15F74B66" w14:textId="77777777" w:rsidR="00577531" w:rsidRPr="0030538B" w:rsidRDefault="00577531" w:rsidP="0030538B">
      <w:pPr>
        <w:pStyle w:val="Body"/>
        <w:tabs>
          <w:tab w:val="left" w:pos="127"/>
          <w:tab w:val="left" w:pos="218"/>
          <w:tab w:val="left" w:pos="373"/>
          <w:tab w:val="left" w:pos="639"/>
        </w:tabs>
        <w:jc w:val="both"/>
        <w:rPr>
          <w:rStyle w:val="BrakA"/>
          <w:b/>
          <w:sz w:val="22"/>
          <w:szCs w:val="22"/>
          <w:lang w:val="pl-PL"/>
        </w:rPr>
      </w:pPr>
    </w:p>
    <w:p w14:paraId="4166B5B2" w14:textId="745B63A5" w:rsidR="00577531" w:rsidRPr="0030538B" w:rsidRDefault="00577531" w:rsidP="0030538B">
      <w:pPr>
        <w:pStyle w:val="Body"/>
        <w:tabs>
          <w:tab w:val="left" w:pos="127"/>
          <w:tab w:val="left" w:pos="218"/>
          <w:tab w:val="left" w:pos="373"/>
          <w:tab w:val="left" w:pos="639"/>
        </w:tabs>
        <w:jc w:val="both"/>
        <w:rPr>
          <w:rStyle w:val="BrakA"/>
          <w:b/>
          <w:sz w:val="22"/>
          <w:szCs w:val="22"/>
          <w:lang w:val="pl-PL"/>
        </w:rPr>
      </w:pPr>
      <w:r w:rsidRPr="0030538B">
        <w:rPr>
          <w:rStyle w:val="BrakA"/>
          <w:b/>
          <w:sz w:val="22"/>
          <w:szCs w:val="22"/>
          <w:lang w:val="pl-PL"/>
        </w:rPr>
        <w:t>Pytanie Wykonawcy:</w:t>
      </w:r>
    </w:p>
    <w:p w14:paraId="59E5B41F" w14:textId="7FB5376D" w:rsidR="006F6F2C" w:rsidRPr="006F6F2C" w:rsidRDefault="006F6F2C" w:rsidP="006F6F2C">
      <w:pPr>
        <w:pStyle w:val="Tekstpodstawowywcity3"/>
        <w:spacing w:after="0"/>
        <w:ind w:left="0" w:right="72"/>
        <w:rPr>
          <w:rFonts w:ascii="Arial" w:hAnsi="Arial" w:cs="Arial"/>
          <w:sz w:val="22"/>
          <w:szCs w:val="22"/>
        </w:rPr>
      </w:pPr>
      <w:r w:rsidRPr="006F6F2C">
        <w:rPr>
          <w:rFonts w:ascii="Arial" w:hAnsi="Arial" w:cs="Arial"/>
          <w:sz w:val="22"/>
          <w:szCs w:val="22"/>
        </w:rPr>
        <w:t xml:space="preserve">Czy Zamawiający wymaga aby komora prostopadłościenna z zaokrąglonymi narożami z izolacją termiczną była </w:t>
      </w:r>
      <w:proofErr w:type="spellStart"/>
      <w:r w:rsidRPr="006F6F2C">
        <w:rPr>
          <w:rFonts w:ascii="Arial" w:hAnsi="Arial" w:cs="Arial"/>
          <w:sz w:val="22"/>
          <w:szCs w:val="22"/>
        </w:rPr>
        <w:t>głębokotłoczona</w:t>
      </w:r>
      <w:proofErr w:type="spellEnd"/>
      <w:r w:rsidRPr="006F6F2C">
        <w:rPr>
          <w:rFonts w:ascii="Arial" w:hAnsi="Arial" w:cs="Arial"/>
          <w:sz w:val="22"/>
          <w:szCs w:val="22"/>
        </w:rPr>
        <w:t xml:space="preserve"> bez spawów? </w:t>
      </w:r>
    </w:p>
    <w:p w14:paraId="5C3BDDB4" w14:textId="77777777" w:rsidR="006F6F2C" w:rsidRPr="006F6F2C" w:rsidRDefault="006F6F2C" w:rsidP="006F6F2C">
      <w:pPr>
        <w:pStyle w:val="Tekstpodstawowywcity3"/>
        <w:spacing w:after="0"/>
        <w:ind w:left="0" w:right="72"/>
        <w:rPr>
          <w:rFonts w:ascii="Arial" w:hAnsi="Arial" w:cs="Arial"/>
          <w:sz w:val="22"/>
          <w:szCs w:val="22"/>
        </w:rPr>
      </w:pPr>
      <w:r w:rsidRPr="006F6F2C">
        <w:rPr>
          <w:rFonts w:ascii="Arial" w:hAnsi="Arial" w:cs="Arial"/>
          <w:sz w:val="22"/>
          <w:szCs w:val="22"/>
        </w:rPr>
        <w:t xml:space="preserve">Uzasadnienie: Komory </w:t>
      </w:r>
      <w:proofErr w:type="spellStart"/>
      <w:r w:rsidRPr="006F6F2C">
        <w:rPr>
          <w:rFonts w:ascii="Arial" w:hAnsi="Arial" w:cs="Arial"/>
          <w:sz w:val="22"/>
          <w:szCs w:val="22"/>
        </w:rPr>
        <w:t>głębokotłoczone</w:t>
      </w:r>
      <w:proofErr w:type="spellEnd"/>
      <w:r w:rsidRPr="006F6F2C">
        <w:rPr>
          <w:rFonts w:ascii="Arial" w:hAnsi="Arial" w:cs="Arial"/>
          <w:sz w:val="22"/>
          <w:szCs w:val="22"/>
        </w:rPr>
        <w:t xml:space="preserve"> bez spawów i szlifów są powszechnie stosowane przez wielu producentów </w:t>
      </w:r>
      <w:proofErr w:type="spellStart"/>
      <w:r w:rsidRPr="006F6F2C">
        <w:rPr>
          <w:rFonts w:ascii="Arial" w:hAnsi="Arial" w:cs="Arial"/>
          <w:sz w:val="22"/>
          <w:szCs w:val="22"/>
        </w:rPr>
        <w:t>myjni-dezynfektorów</w:t>
      </w:r>
      <w:proofErr w:type="spellEnd"/>
      <w:r w:rsidRPr="006F6F2C">
        <w:rPr>
          <w:rFonts w:ascii="Arial" w:hAnsi="Arial" w:cs="Arial"/>
          <w:sz w:val="22"/>
          <w:szCs w:val="22"/>
        </w:rPr>
        <w:t xml:space="preserve"> i zapewniają bezpieczeństwo higieniczne tj. po zakończonym cyklu pozostają czyste natomiast komory wykonane ze spawanych kawałków blachy stwarzają ryzyko gromadzenia się zabrudzeń w szlifach spawów i krawędziach. Urządzenie takie może stać się wtórnie źródłem zakażeń szpitalnych poprzez kontaminację naczyń sanitarnych. </w:t>
      </w:r>
    </w:p>
    <w:p w14:paraId="1793479A" w14:textId="77777777" w:rsidR="00577531" w:rsidRDefault="00577531" w:rsidP="0030538B">
      <w:pPr>
        <w:pStyle w:val="Body"/>
        <w:jc w:val="both"/>
        <w:rPr>
          <w:sz w:val="22"/>
          <w:szCs w:val="22"/>
          <w:lang w:val="pl-PL"/>
        </w:rPr>
      </w:pPr>
    </w:p>
    <w:p w14:paraId="422BCFFB" w14:textId="77777777" w:rsidR="00577531" w:rsidRPr="00577531" w:rsidRDefault="00577531" w:rsidP="0030538B">
      <w:pPr>
        <w:pStyle w:val="Body"/>
        <w:jc w:val="both"/>
        <w:rPr>
          <w:rStyle w:val="BrakA"/>
          <w:b/>
          <w:sz w:val="22"/>
          <w:szCs w:val="22"/>
          <w:lang w:val="pl-PL"/>
        </w:rPr>
      </w:pPr>
      <w:r w:rsidRPr="00577531">
        <w:rPr>
          <w:rStyle w:val="BrakA"/>
          <w:b/>
          <w:sz w:val="22"/>
          <w:szCs w:val="22"/>
          <w:lang w:val="pl-PL"/>
        </w:rPr>
        <w:t>Wyjaśnienia Zamawiającego:</w:t>
      </w:r>
    </w:p>
    <w:p w14:paraId="25D6A860" w14:textId="77777777" w:rsidR="00577531" w:rsidRPr="00577531" w:rsidRDefault="00577531" w:rsidP="0030538B">
      <w:pPr>
        <w:pStyle w:val="Body"/>
        <w:jc w:val="both"/>
        <w:rPr>
          <w:rStyle w:val="BrakA"/>
          <w:sz w:val="22"/>
          <w:szCs w:val="22"/>
          <w:lang w:val="pl-PL"/>
        </w:rPr>
      </w:pPr>
      <w:r w:rsidRPr="00577531">
        <w:rPr>
          <w:rStyle w:val="BrakA"/>
          <w:sz w:val="22"/>
          <w:szCs w:val="22"/>
          <w:lang w:val="pl-PL"/>
        </w:rPr>
        <w:t>Zamawiający podtrzymuje postanowienia treści SIWZ.</w:t>
      </w:r>
    </w:p>
    <w:p w14:paraId="37063CB3" w14:textId="77777777" w:rsidR="00577531" w:rsidRDefault="00577531" w:rsidP="0030538B">
      <w:pPr>
        <w:pStyle w:val="Body"/>
        <w:jc w:val="both"/>
        <w:rPr>
          <w:rFonts w:ascii="Arial Unicode MS" w:hAnsi="Arial Unicode MS"/>
          <w:sz w:val="22"/>
          <w:szCs w:val="22"/>
          <w:lang w:val="pl-PL"/>
        </w:rPr>
      </w:pPr>
    </w:p>
    <w:p w14:paraId="66D329DA" w14:textId="77777777" w:rsidR="00577531" w:rsidRPr="0030538B" w:rsidRDefault="00577531" w:rsidP="0030538B">
      <w:pPr>
        <w:pStyle w:val="Body"/>
        <w:jc w:val="both"/>
        <w:rPr>
          <w:b/>
          <w:sz w:val="22"/>
          <w:szCs w:val="22"/>
          <w:lang w:val="pl-PL"/>
        </w:rPr>
      </w:pPr>
      <w:r w:rsidRPr="0030538B">
        <w:rPr>
          <w:rFonts w:ascii="Arial Unicode MS" w:hAnsi="Arial Unicode MS"/>
          <w:b/>
          <w:sz w:val="22"/>
          <w:szCs w:val="22"/>
          <w:lang w:val="pl-PL"/>
        </w:rPr>
        <w:lastRenderedPageBreak/>
        <w:t>Pytanie Wykonawcy:</w:t>
      </w:r>
    </w:p>
    <w:p w14:paraId="1D40A7F6" w14:textId="77777777" w:rsidR="006F6F2C" w:rsidRPr="006F6F2C" w:rsidRDefault="006F6F2C" w:rsidP="006F6F2C">
      <w:pPr>
        <w:pStyle w:val="Tekstpodstawowywcity3"/>
        <w:spacing w:after="0"/>
        <w:ind w:left="0" w:right="72"/>
        <w:jc w:val="both"/>
        <w:rPr>
          <w:rFonts w:ascii="Arial" w:hAnsi="Arial" w:cs="Arial"/>
          <w:sz w:val="22"/>
          <w:szCs w:val="22"/>
        </w:rPr>
      </w:pPr>
      <w:r w:rsidRPr="006F6F2C">
        <w:rPr>
          <w:rFonts w:ascii="Arial" w:hAnsi="Arial" w:cs="Arial"/>
          <w:sz w:val="22"/>
          <w:szCs w:val="22"/>
        </w:rPr>
        <w:t xml:space="preserve">Czy Zamawiający dopuści urządzenie w którym mycie odbywa się za pomocą 13 dysz myjących wykonanych z tworzywa sztucznego odpornego na działanie środków chemicznych stosowanych w myjniach. </w:t>
      </w:r>
    </w:p>
    <w:p w14:paraId="54784D27" w14:textId="77777777" w:rsidR="006F6F2C" w:rsidRPr="006F6F2C" w:rsidRDefault="006F6F2C" w:rsidP="006F6F2C">
      <w:pPr>
        <w:pStyle w:val="Tekstpodstawowywcity3"/>
        <w:spacing w:after="0"/>
        <w:ind w:left="0" w:right="72"/>
        <w:jc w:val="both"/>
        <w:rPr>
          <w:rFonts w:ascii="Arial" w:hAnsi="Arial" w:cs="Arial"/>
          <w:sz w:val="22"/>
          <w:szCs w:val="22"/>
        </w:rPr>
      </w:pPr>
      <w:r w:rsidRPr="006F6F2C">
        <w:rPr>
          <w:rFonts w:ascii="Arial" w:hAnsi="Arial" w:cs="Arial"/>
          <w:sz w:val="22"/>
          <w:szCs w:val="22"/>
        </w:rPr>
        <w:t xml:space="preserve">Uzasadnienie: Ramiona natryskowe stosowane są w myjniach przeznaczonych do mycia naczyń kuchennych a nie naczyń sanitarnych z zawartością gdyż nie zapewniają odpowiedniej skuteczności mycia. </w:t>
      </w:r>
    </w:p>
    <w:p w14:paraId="2A2C200B" w14:textId="77777777" w:rsidR="00577531" w:rsidRDefault="00577531" w:rsidP="0030538B">
      <w:pPr>
        <w:pStyle w:val="Body"/>
        <w:jc w:val="both"/>
        <w:rPr>
          <w:rStyle w:val="BrakA"/>
          <w:b/>
          <w:sz w:val="22"/>
          <w:szCs w:val="22"/>
          <w:lang w:val="pl-PL"/>
        </w:rPr>
      </w:pPr>
    </w:p>
    <w:p w14:paraId="592763AD" w14:textId="77777777" w:rsidR="00577531" w:rsidRPr="00577531" w:rsidRDefault="00577531" w:rsidP="0030538B">
      <w:pPr>
        <w:pStyle w:val="Body"/>
        <w:jc w:val="both"/>
        <w:rPr>
          <w:rStyle w:val="BrakA"/>
          <w:b/>
          <w:sz w:val="22"/>
          <w:szCs w:val="22"/>
          <w:lang w:val="pl-PL"/>
        </w:rPr>
      </w:pPr>
      <w:r w:rsidRPr="00577531">
        <w:rPr>
          <w:rStyle w:val="BrakA"/>
          <w:b/>
          <w:sz w:val="22"/>
          <w:szCs w:val="22"/>
          <w:lang w:val="pl-PL"/>
        </w:rPr>
        <w:t>Wyjaśnienia Zamawiającego:</w:t>
      </w:r>
    </w:p>
    <w:p w14:paraId="5727BA8A" w14:textId="77777777" w:rsidR="00577531" w:rsidRDefault="00577531" w:rsidP="0030538B">
      <w:pPr>
        <w:pStyle w:val="Body"/>
        <w:jc w:val="both"/>
        <w:rPr>
          <w:rStyle w:val="BrakA"/>
          <w:sz w:val="22"/>
          <w:szCs w:val="22"/>
          <w:lang w:val="pl-PL"/>
        </w:rPr>
      </w:pPr>
      <w:r w:rsidRPr="00577531">
        <w:rPr>
          <w:rStyle w:val="BrakA"/>
          <w:sz w:val="22"/>
          <w:szCs w:val="22"/>
          <w:lang w:val="pl-PL"/>
        </w:rPr>
        <w:t>Zamawiający podtrzymuje postanowienia treści SIWZ.</w:t>
      </w:r>
    </w:p>
    <w:p w14:paraId="79D60CA6" w14:textId="77777777" w:rsidR="00577531" w:rsidRPr="0030538B" w:rsidRDefault="00577531" w:rsidP="0030538B">
      <w:pPr>
        <w:pStyle w:val="Body"/>
        <w:jc w:val="both"/>
        <w:rPr>
          <w:rStyle w:val="BrakA"/>
          <w:b/>
          <w:sz w:val="22"/>
          <w:szCs w:val="22"/>
          <w:lang w:val="pl-PL"/>
        </w:rPr>
      </w:pPr>
    </w:p>
    <w:p w14:paraId="23B04786" w14:textId="01975C59" w:rsidR="00577531" w:rsidRPr="0030538B" w:rsidRDefault="00577531" w:rsidP="0030538B">
      <w:pPr>
        <w:pStyle w:val="Body"/>
        <w:jc w:val="both"/>
        <w:rPr>
          <w:rStyle w:val="BrakA"/>
          <w:b/>
          <w:sz w:val="22"/>
          <w:szCs w:val="22"/>
          <w:lang w:val="pl-PL"/>
        </w:rPr>
      </w:pPr>
      <w:r w:rsidRPr="0030538B">
        <w:rPr>
          <w:rStyle w:val="BrakA"/>
          <w:b/>
          <w:sz w:val="22"/>
          <w:szCs w:val="22"/>
          <w:lang w:val="pl-PL"/>
        </w:rPr>
        <w:t>Pytanie Wykonawcy:</w:t>
      </w:r>
    </w:p>
    <w:p w14:paraId="5F90FE04" w14:textId="77777777" w:rsidR="006F6F2C" w:rsidRPr="006F6F2C" w:rsidRDefault="006F6F2C" w:rsidP="006F6F2C">
      <w:pPr>
        <w:pStyle w:val="Tekstpodstawowywcity3"/>
        <w:spacing w:after="0"/>
        <w:ind w:left="0" w:right="72"/>
        <w:jc w:val="both"/>
        <w:rPr>
          <w:rFonts w:ascii="Arial" w:hAnsi="Arial" w:cs="Arial"/>
          <w:sz w:val="22"/>
          <w:szCs w:val="22"/>
        </w:rPr>
      </w:pPr>
      <w:r w:rsidRPr="006F6F2C">
        <w:rPr>
          <w:rFonts w:ascii="Arial" w:hAnsi="Arial" w:cs="Arial"/>
          <w:sz w:val="22"/>
          <w:szCs w:val="22"/>
        </w:rPr>
        <w:t>Prosimy o wyjaśnienie co Zamawiający rozumie przez „automatyczną dezynfekcję termiczną WODY w bojlerze”? Parametr ten jest punktowany więc tym bardziej prosimy o doprecyzowanie tego wymogu gdyż w obecnym brzmieniu uniemożliwia złożenie ważnej oferty.</w:t>
      </w:r>
    </w:p>
    <w:p w14:paraId="018C532B" w14:textId="77777777" w:rsidR="006F6F2C" w:rsidRDefault="006F6F2C" w:rsidP="0030538B">
      <w:pPr>
        <w:pStyle w:val="Body"/>
        <w:jc w:val="both"/>
        <w:rPr>
          <w:rFonts w:ascii="Arial Unicode MS" w:hAnsi="Arial Unicode MS"/>
          <w:sz w:val="22"/>
          <w:szCs w:val="22"/>
          <w:lang w:val="pl-PL"/>
        </w:rPr>
      </w:pPr>
    </w:p>
    <w:p w14:paraId="619D1868" w14:textId="3B107604" w:rsidR="00577531" w:rsidRPr="006F6F2C" w:rsidRDefault="00577531" w:rsidP="0030538B">
      <w:pPr>
        <w:pStyle w:val="Body"/>
        <w:jc w:val="both"/>
        <w:rPr>
          <w:rStyle w:val="BrakA"/>
          <w:sz w:val="22"/>
          <w:szCs w:val="22"/>
          <w:lang w:val="pl-PL"/>
        </w:rPr>
      </w:pPr>
      <w:r w:rsidRPr="00577531">
        <w:rPr>
          <w:rStyle w:val="BrakA"/>
          <w:b/>
          <w:sz w:val="22"/>
          <w:szCs w:val="22"/>
          <w:lang w:val="pl-PL"/>
        </w:rPr>
        <w:t>Wyjaśnienia Zamawiającego:</w:t>
      </w:r>
    </w:p>
    <w:p w14:paraId="62BE254C" w14:textId="07E376ED" w:rsidR="00577531" w:rsidRDefault="006F6F2C" w:rsidP="0030538B">
      <w:pPr>
        <w:pStyle w:val="Body"/>
        <w:jc w:val="both"/>
        <w:rPr>
          <w:rStyle w:val="BrakA"/>
          <w:sz w:val="22"/>
          <w:szCs w:val="22"/>
          <w:lang w:val="pl-PL"/>
        </w:rPr>
      </w:pPr>
      <w:r>
        <w:rPr>
          <w:rStyle w:val="BrakA"/>
          <w:sz w:val="22"/>
          <w:szCs w:val="22"/>
          <w:lang w:val="pl-PL"/>
        </w:rPr>
        <w:t>„Automatyczna dezynfekcja termiczna wody w bojlerze” – po 24 h od ostatniego użycia dezynfektora myjnia przeprowadza autodezynfekcję wszystkich rur i bojlera tzw. cykl kontrolny.</w:t>
      </w:r>
    </w:p>
    <w:p w14:paraId="33A9B472" w14:textId="77777777" w:rsidR="00577531" w:rsidRPr="0030538B" w:rsidRDefault="00577531" w:rsidP="0030538B">
      <w:pPr>
        <w:pStyle w:val="Body"/>
        <w:jc w:val="both"/>
        <w:rPr>
          <w:rStyle w:val="BrakA"/>
          <w:b/>
          <w:sz w:val="22"/>
          <w:szCs w:val="22"/>
          <w:lang w:val="pl-PL"/>
        </w:rPr>
      </w:pPr>
    </w:p>
    <w:p w14:paraId="107C391B" w14:textId="1D698C12" w:rsidR="00577531" w:rsidRPr="0030538B" w:rsidRDefault="00577531" w:rsidP="0030538B">
      <w:pPr>
        <w:pStyle w:val="Body"/>
        <w:jc w:val="both"/>
        <w:rPr>
          <w:rStyle w:val="BrakA"/>
          <w:b/>
          <w:sz w:val="22"/>
          <w:szCs w:val="22"/>
          <w:lang w:val="pl-PL"/>
        </w:rPr>
      </w:pPr>
      <w:r w:rsidRPr="0030538B">
        <w:rPr>
          <w:rStyle w:val="BrakA"/>
          <w:b/>
          <w:sz w:val="22"/>
          <w:szCs w:val="22"/>
          <w:lang w:val="pl-PL"/>
        </w:rPr>
        <w:t>Pytanie Wykonawcy:</w:t>
      </w:r>
    </w:p>
    <w:p w14:paraId="2D30F58B" w14:textId="77777777" w:rsidR="001A1CEA" w:rsidRPr="001A1CEA" w:rsidRDefault="001A1CEA" w:rsidP="001A1CEA">
      <w:pPr>
        <w:pStyle w:val="Tekstpodstawowywcity3"/>
        <w:spacing w:after="0"/>
        <w:ind w:left="0" w:right="72"/>
        <w:jc w:val="both"/>
        <w:rPr>
          <w:rFonts w:ascii="Arial" w:hAnsi="Arial" w:cs="Arial"/>
          <w:sz w:val="22"/>
          <w:szCs w:val="22"/>
        </w:rPr>
      </w:pPr>
      <w:r w:rsidRPr="001A1CEA">
        <w:rPr>
          <w:rFonts w:ascii="Arial" w:hAnsi="Arial" w:cs="Arial"/>
          <w:sz w:val="22"/>
          <w:szCs w:val="22"/>
        </w:rPr>
        <w:t xml:space="preserve">Czy Zamawiający dopuści urządzenie, w którym orurowanie wykonane jest z tworzyw sztucznych? </w:t>
      </w:r>
    </w:p>
    <w:p w14:paraId="4A48AA2A" w14:textId="77777777" w:rsidR="001A1CEA" w:rsidRPr="001A1CEA" w:rsidRDefault="001A1CEA" w:rsidP="001A1CEA">
      <w:pPr>
        <w:pStyle w:val="Tekstpodstawowywcity3"/>
        <w:spacing w:after="0"/>
        <w:ind w:left="0" w:right="72"/>
        <w:jc w:val="both"/>
        <w:rPr>
          <w:rFonts w:ascii="Arial" w:hAnsi="Arial" w:cs="Arial"/>
          <w:sz w:val="22"/>
          <w:szCs w:val="22"/>
        </w:rPr>
      </w:pPr>
      <w:r w:rsidRPr="001A1CEA">
        <w:rPr>
          <w:rFonts w:ascii="Arial" w:hAnsi="Arial" w:cs="Arial"/>
          <w:sz w:val="22"/>
          <w:szCs w:val="22"/>
        </w:rPr>
        <w:t>Uzasadnienie:  Wymóg aby orurowanie było wykonane z miedzi naraża Zamawiającego na dodatkowe koszty eksploatacji związane z zakupem drogich środków chemicznych, które muszą być stosowane w przypadku orurowania wykonanego z miedzi a poza tym nie ma merytorycznego uzasadnienia stosowania takiego rozwiązania gdyż orurowanie jest po każdym cyklu dezynfekowane termicznie.</w:t>
      </w:r>
    </w:p>
    <w:p w14:paraId="32ADD1FC" w14:textId="77777777" w:rsidR="00577531" w:rsidRDefault="00577531" w:rsidP="0030538B">
      <w:pPr>
        <w:pStyle w:val="Body"/>
        <w:jc w:val="both"/>
        <w:rPr>
          <w:rStyle w:val="BrakA"/>
          <w:sz w:val="22"/>
          <w:szCs w:val="22"/>
          <w:lang w:val="pl-PL"/>
        </w:rPr>
      </w:pPr>
    </w:p>
    <w:p w14:paraId="53065144" w14:textId="77777777" w:rsidR="00577531" w:rsidRPr="00577531" w:rsidRDefault="00577531" w:rsidP="0030538B">
      <w:pPr>
        <w:pStyle w:val="Body"/>
        <w:jc w:val="both"/>
        <w:rPr>
          <w:rStyle w:val="BrakA"/>
          <w:b/>
          <w:sz w:val="22"/>
          <w:szCs w:val="22"/>
          <w:lang w:val="pl-PL"/>
        </w:rPr>
      </w:pPr>
      <w:r w:rsidRPr="00577531">
        <w:rPr>
          <w:rStyle w:val="BrakA"/>
          <w:b/>
          <w:sz w:val="22"/>
          <w:szCs w:val="22"/>
          <w:lang w:val="pl-PL"/>
        </w:rPr>
        <w:t>Wyjaśnienia Zamawiającego:</w:t>
      </w:r>
    </w:p>
    <w:p w14:paraId="3468803C" w14:textId="77777777" w:rsidR="00577531" w:rsidRDefault="00577531" w:rsidP="0030538B">
      <w:pPr>
        <w:pStyle w:val="Body"/>
        <w:jc w:val="both"/>
        <w:rPr>
          <w:rStyle w:val="BrakA"/>
          <w:sz w:val="22"/>
          <w:szCs w:val="22"/>
          <w:lang w:val="pl-PL"/>
        </w:rPr>
      </w:pPr>
      <w:r w:rsidRPr="00577531">
        <w:rPr>
          <w:rStyle w:val="BrakA"/>
          <w:sz w:val="22"/>
          <w:szCs w:val="22"/>
          <w:lang w:val="pl-PL"/>
        </w:rPr>
        <w:t>Zamawiający podtrzymuje postanowienia treści SIWZ.</w:t>
      </w:r>
    </w:p>
    <w:p w14:paraId="280C522B" w14:textId="77777777" w:rsidR="00577531" w:rsidRDefault="00577531" w:rsidP="0030538B">
      <w:pPr>
        <w:pStyle w:val="Body"/>
        <w:jc w:val="both"/>
        <w:rPr>
          <w:rStyle w:val="BrakA"/>
          <w:sz w:val="22"/>
          <w:szCs w:val="22"/>
          <w:lang w:val="pl-PL"/>
        </w:rPr>
      </w:pPr>
    </w:p>
    <w:p w14:paraId="7BB90353" w14:textId="31786AFC" w:rsidR="00577531" w:rsidRPr="0030538B" w:rsidRDefault="00577531" w:rsidP="0030538B">
      <w:pPr>
        <w:pStyle w:val="Body"/>
        <w:jc w:val="both"/>
        <w:rPr>
          <w:rStyle w:val="BrakA"/>
          <w:b/>
          <w:sz w:val="22"/>
          <w:szCs w:val="22"/>
          <w:lang w:val="pl-PL"/>
        </w:rPr>
      </w:pPr>
      <w:r w:rsidRPr="0030538B">
        <w:rPr>
          <w:rStyle w:val="BrakA"/>
          <w:b/>
          <w:sz w:val="22"/>
          <w:szCs w:val="22"/>
          <w:lang w:val="pl-PL"/>
        </w:rPr>
        <w:t>Pytanie Wykonawcy:</w:t>
      </w:r>
    </w:p>
    <w:p w14:paraId="30A23024" w14:textId="77777777" w:rsidR="001A1CEA" w:rsidRPr="001A1CEA" w:rsidRDefault="001A1CEA" w:rsidP="001A1CEA">
      <w:pPr>
        <w:pStyle w:val="Tekstpodstawowywcity3"/>
        <w:spacing w:after="0"/>
        <w:ind w:left="0" w:right="72"/>
        <w:jc w:val="both"/>
        <w:rPr>
          <w:rFonts w:ascii="Arial" w:hAnsi="Arial" w:cs="Arial"/>
          <w:sz w:val="22"/>
          <w:szCs w:val="22"/>
        </w:rPr>
      </w:pPr>
      <w:r w:rsidRPr="001A1CEA">
        <w:rPr>
          <w:rFonts w:ascii="Arial" w:hAnsi="Arial" w:cs="Arial"/>
          <w:sz w:val="22"/>
          <w:szCs w:val="22"/>
        </w:rPr>
        <w:t xml:space="preserve">Czy Zamawiający wymaga aby suszenie odbywało się zgodnie ISO 15883-1 poprzez nawiew powietrza przy zamkniętych drzwiach komory? </w:t>
      </w:r>
    </w:p>
    <w:p w14:paraId="591D967D" w14:textId="77777777" w:rsidR="001A1CEA" w:rsidRPr="001A1CEA" w:rsidRDefault="001A1CEA" w:rsidP="001A1CEA">
      <w:pPr>
        <w:pStyle w:val="Tekstpodstawowywcity3"/>
        <w:spacing w:after="0"/>
        <w:ind w:left="0" w:right="72"/>
        <w:jc w:val="both"/>
        <w:rPr>
          <w:rFonts w:ascii="Arial" w:hAnsi="Arial" w:cs="Arial"/>
          <w:sz w:val="22"/>
          <w:szCs w:val="22"/>
        </w:rPr>
      </w:pPr>
      <w:r w:rsidRPr="001A1CEA">
        <w:rPr>
          <w:rFonts w:ascii="Arial" w:hAnsi="Arial" w:cs="Arial"/>
          <w:sz w:val="22"/>
          <w:szCs w:val="22"/>
        </w:rPr>
        <w:t xml:space="preserve">Uzasadnienie: Suszenie poprzez nawiew gwarantuje, że po każdym cyklu naczynia są schłodzone, suche bez skroplin i gotowe do użycia. Natomiast </w:t>
      </w:r>
      <w:proofErr w:type="spellStart"/>
      <w:r w:rsidRPr="001A1CEA">
        <w:rPr>
          <w:rFonts w:ascii="Arial" w:hAnsi="Arial" w:cs="Arial"/>
          <w:sz w:val="22"/>
          <w:szCs w:val="22"/>
        </w:rPr>
        <w:t>rozszczelnienie</w:t>
      </w:r>
      <w:proofErr w:type="spellEnd"/>
      <w:r w:rsidRPr="001A1CEA">
        <w:rPr>
          <w:rFonts w:ascii="Arial" w:hAnsi="Arial" w:cs="Arial"/>
          <w:sz w:val="22"/>
          <w:szCs w:val="22"/>
        </w:rPr>
        <w:t xml:space="preserve"> drzwi na koniec cyklu powoduje zawilgocenie pomieszczenia a poza tym naczynia po zakończonym cyklu są mokre ze skroplinami, które stanowią mikrosiedliska dla mikroorganizmów chorobotwórczych. Wymagany jest ponadto dodatkowy czas aż naczynia wyschną zanim będą mogły zostać podane pacjentowi. </w:t>
      </w:r>
    </w:p>
    <w:p w14:paraId="35C054D2" w14:textId="77777777" w:rsidR="00577531" w:rsidRDefault="00577531" w:rsidP="0030538B">
      <w:pPr>
        <w:pStyle w:val="Body"/>
        <w:tabs>
          <w:tab w:val="left" w:pos="127"/>
          <w:tab w:val="left" w:pos="218"/>
          <w:tab w:val="left" w:pos="373"/>
          <w:tab w:val="left" w:pos="639"/>
        </w:tabs>
        <w:jc w:val="both"/>
        <w:rPr>
          <w:sz w:val="22"/>
          <w:szCs w:val="22"/>
          <w:lang w:val="pl-PL"/>
        </w:rPr>
      </w:pPr>
    </w:p>
    <w:p w14:paraId="317500FC" w14:textId="77777777" w:rsidR="00577531" w:rsidRPr="00577531" w:rsidRDefault="00577531" w:rsidP="0030538B">
      <w:pPr>
        <w:pStyle w:val="Body"/>
        <w:jc w:val="both"/>
        <w:rPr>
          <w:rStyle w:val="BrakA"/>
          <w:b/>
          <w:sz w:val="22"/>
          <w:szCs w:val="22"/>
          <w:lang w:val="pl-PL"/>
        </w:rPr>
      </w:pPr>
      <w:r w:rsidRPr="00577531">
        <w:rPr>
          <w:rStyle w:val="BrakA"/>
          <w:b/>
          <w:sz w:val="22"/>
          <w:szCs w:val="22"/>
          <w:lang w:val="pl-PL"/>
        </w:rPr>
        <w:t>Wyjaśnienia Zamawiającego:</w:t>
      </w:r>
    </w:p>
    <w:p w14:paraId="70B39631" w14:textId="77777777" w:rsidR="00577531" w:rsidRPr="00577531" w:rsidRDefault="00577531" w:rsidP="0030538B">
      <w:pPr>
        <w:pStyle w:val="Body"/>
        <w:jc w:val="both"/>
        <w:rPr>
          <w:rStyle w:val="BrakA"/>
          <w:sz w:val="22"/>
          <w:szCs w:val="22"/>
          <w:lang w:val="pl-PL"/>
        </w:rPr>
      </w:pPr>
      <w:r w:rsidRPr="00577531">
        <w:rPr>
          <w:rStyle w:val="BrakA"/>
          <w:sz w:val="22"/>
          <w:szCs w:val="22"/>
          <w:lang w:val="pl-PL"/>
        </w:rPr>
        <w:t>Zamawiający podtrzymuje postanowienia treści SIWZ.</w:t>
      </w:r>
    </w:p>
    <w:p w14:paraId="77093B42" w14:textId="77777777" w:rsidR="00577531" w:rsidRPr="0030538B" w:rsidRDefault="00577531" w:rsidP="0030538B">
      <w:pPr>
        <w:pStyle w:val="Body"/>
        <w:tabs>
          <w:tab w:val="left" w:pos="127"/>
          <w:tab w:val="left" w:pos="218"/>
          <w:tab w:val="left" w:pos="373"/>
          <w:tab w:val="left" w:pos="639"/>
        </w:tabs>
        <w:jc w:val="both"/>
        <w:rPr>
          <w:b/>
          <w:sz w:val="22"/>
          <w:szCs w:val="22"/>
          <w:lang w:val="pl-PL"/>
        </w:rPr>
      </w:pPr>
    </w:p>
    <w:p w14:paraId="2EEAE271" w14:textId="77777777" w:rsidR="001A1CEA" w:rsidRDefault="001A1CEA" w:rsidP="0030538B">
      <w:pPr>
        <w:pStyle w:val="Body"/>
        <w:tabs>
          <w:tab w:val="left" w:pos="127"/>
          <w:tab w:val="left" w:pos="218"/>
          <w:tab w:val="left" w:pos="373"/>
          <w:tab w:val="left" w:pos="639"/>
        </w:tabs>
        <w:jc w:val="both"/>
        <w:rPr>
          <w:b/>
          <w:sz w:val="22"/>
          <w:szCs w:val="22"/>
          <w:lang w:val="pl-PL"/>
        </w:rPr>
      </w:pPr>
    </w:p>
    <w:p w14:paraId="03FDC23A" w14:textId="77777777" w:rsidR="001A1CEA" w:rsidRDefault="001A1CEA" w:rsidP="0030538B">
      <w:pPr>
        <w:pStyle w:val="Body"/>
        <w:tabs>
          <w:tab w:val="left" w:pos="127"/>
          <w:tab w:val="left" w:pos="218"/>
          <w:tab w:val="left" w:pos="373"/>
          <w:tab w:val="left" w:pos="639"/>
        </w:tabs>
        <w:jc w:val="both"/>
        <w:rPr>
          <w:b/>
          <w:sz w:val="22"/>
          <w:szCs w:val="22"/>
          <w:lang w:val="pl-PL"/>
        </w:rPr>
      </w:pPr>
    </w:p>
    <w:p w14:paraId="3910CEE3" w14:textId="77777777" w:rsidR="001A1CEA" w:rsidRDefault="001A1CEA" w:rsidP="0030538B">
      <w:pPr>
        <w:pStyle w:val="Body"/>
        <w:tabs>
          <w:tab w:val="left" w:pos="127"/>
          <w:tab w:val="left" w:pos="218"/>
          <w:tab w:val="left" w:pos="373"/>
          <w:tab w:val="left" w:pos="639"/>
        </w:tabs>
        <w:jc w:val="both"/>
        <w:rPr>
          <w:b/>
          <w:sz w:val="22"/>
          <w:szCs w:val="22"/>
          <w:lang w:val="pl-PL"/>
        </w:rPr>
      </w:pPr>
    </w:p>
    <w:p w14:paraId="38334C96" w14:textId="3495BD0E" w:rsidR="00577531" w:rsidRPr="0030538B" w:rsidRDefault="00577531" w:rsidP="0030538B">
      <w:pPr>
        <w:pStyle w:val="Body"/>
        <w:tabs>
          <w:tab w:val="left" w:pos="127"/>
          <w:tab w:val="left" w:pos="218"/>
          <w:tab w:val="left" w:pos="373"/>
          <w:tab w:val="left" w:pos="639"/>
        </w:tabs>
        <w:jc w:val="both"/>
        <w:rPr>
          <w:b/>
          <w:sz w:val="22"/>
          <w:szCs w:val="22"/>
          <w:lang w:val="pl-PL"/>
        </w:rPr>
      </w:pPr>
      <w:r w:rsidRPr="0030538B">
        <w:rPr>
          <w:b/>
          <w:sz w:val="22"/>
          <w:szCs w:val="22"/>
          <w:lang w:val="pl-PL"/>
        </w:rPr>
        <w:lastRenderedPageBreak/>
        <w:t>Pytanie Wykonawcy:</w:t>
      </w:r>
    </w:p>
    <w:p w14:paraId="03C049BF" w14:textId="77777777" w:rsidR="001A1CEA" w:rsidRPr="001A1CEA" w:rsidRDefault="001A1CEA" w:rsidP="001A1CEA">
      <w:pPr>
        <w:pStyle w:val="Tekstpodstawowywcity3"/>
        <w:spacing w:after="0"/>
        <w:ind w:left="0" w:right="72"/>
        <w:rPr>
          <w:rFonts w:ascii="Arial" w:hAnsi="Arial" w:cs="Arial"/>
          <w:sz w:val="22"/>
          <w:szCs w:val="22"/>
        </w:rPr>
      </w:pPr>
      <w:r w:rsidRPr="001A1CEA">
        <w:rPr>
          <w:rFonts w:ascii="Arial" w:hAnsi="Arial" w:cs="Arial"/>
          <w:sz w:val="22"/>
          <w:szCs w:val="22"/>
        </w:rPr>
        <w:t xml:space="preserve">Czy Zamawiający wymagając dwóch czujników do monitorowania temperatury w celu kontroli przebiegu cyklu mycia i dezynfekcji wymaga aby czujniki znajdowały się na dole komory a więc w miejscu o najniższej temperaturze tak aby zapewnić skuteczność procesu dezynfekcji termicznej także w tej części komory gdzie ilość pary jest najmniejsza i odpowiadała wartościom wymaganym przez ISO 15 883-3? </w:t>
      </w:r>
    </w:p>
    <w:p w14:paraId="02D9DF22" w14:textId="77777777" w:rsidR="001A1CEA" w:rsidRPr="001A1CEA" w:rsidRDefault="001A1CEA" w:rsidP="001A1CEA">
      <w:pPr>
        <w:pStyle w:val="Tekstpodstawowywcity3"/>
        <w:spacing w:after="0"/>
        <w:ind w:left="0" w:right="72"/>
        <w:rPr>
          <w:rFonts w:ascii="Arial" w:hAnsi="Arial" w:cs="Arial"/>
          <w:sz w:val="22"/>
          <w:szCs w:val="22"/>
        </w:rPr>
      </w:pPr>
      <w:r w:rsidRPr="001A1CEA">
        <w:rPr>
          <w:rFonts w:ascii="Arial" w:hAnsi="Arial" w:cs="Arial"/>
          <w:sz w:val="22"/>
          <w:szCs w:val="22"/>
        </w:rPr>
        <w:t xml:space="preserve">Rozwiązanie takie jest stosowane przez wiodących producentów </w:t>
      </w:r>
      <w:proofErr w:type="spellStart"/>
      <w:r w:rsidRPr="001A1CEA">
        <w:rPr>
          <w:rFonts w:ascii="Arial" w:hAnsi="Arial" w:cs="Arial"/>
          <w:sz w:val="22"/>
          <w:szCs w:val="22"/>
        </w:rPr>
        <w:t>myjni-dezynfektorów</w:t>
      </w:r>
      <w:proofErr w:type="spellEnd"/>
      <w:r w:rsidRPr="001A1CEA">
        <w:rPr>
          <w:rFonts w:ascii="Arial" w:hAnsi="Arial" w:cs="Arial"/>
          <w:sz w:val="22"/>
          <w:szCs w:val="22"/>
        </w:rPr>
        <w:t>.</w:t>
      </w:r>
    </w:p>
    <w:p w14:paraId="2E82BB4E" w14:textId="3866CE39" w:rsidR="00577531" w:rsidRPr="001A1CEA" w:rsidRDefault="00577531" w:rsidP="001A1CEA">
      <w:pPr>
        <w:pStyle w:val="Tekstpodstawowywcity3"/>
        <w:spacing w:after="0"/>
        <w:ind w:left="502" w:right="72"/>
        <w:rPr>
          <w:rFonts w:cs="Times New Roman"/>
          <w:sz w:val="24"/>
          <w:szCs w:val="24"/>
        </w:rPr>
      </w:pPr>
    </w:p>
    <w:p w14:paraId="72324FAE" w14:textId="77777777" w:rsidR="00577531" w:rsidRPr="00577531" w:rsidRDefault="00577531" w:rsidP="0030538B">
      <w:pPr>
        <w:pStyle w:val="Body"/>
        <w:jc w:val="both"/>
        <w:rPr>
          <w:rStyle w:val="BrakA"/>
          <w:b/>
          <w:sz w:val="22"/>
          <w:szCs w:val="22"/>
          <w:lang w:val="pl-PL"/>
        </w:rPr>
      </w:pPr>
      <w:r w:rsidRPr="00577531">
        <w:rPr>
          <w:rStyle w:val="BrakA"/>
          <w:b/>
          <w:sz w:val="22"/>
          <w:szCs w:val="22"/>
          <w:lang w:val="pl-PL"/>
        </w:rPr>
        <w:t>Wyjaśnienia Zamawiającego:</w:t>
      </w:r>
    </w:p>
    <w:p w14:paraId="0F27B6E8" w14:textId="77777777" w:rsidR="00577531" w:rsidRPr="00577531" w:rsidRDefault="00577531" w:rsidP="0030538B">
      <w:pPr>
        <w:pStyle w:val="Body"/>
        <w:jc w:val="both"/>
        <w:rPr>
          <w:rStyle w:val="BrakA"/>
          <w:sz w:val="22"/>
          <w:szCs w:val="22"/>
          <w:lang w:val="pl-PL"/>
        </w:rPr>
      </w:pPr>
      <w:r w:rsidRPr="00577531">
        <w:rPr>
          <w:rStyle w:val="BrakA"/>
          <w:sz w:val="22"/>
          <w:szCs w:val="22"/>
          <w:lang w:val="pl-PL"/>
        </w:rPr>
        <w:t>Zamawiający podtrzymuje postanowienia treści SIWZ.</w:t>
      </w:r>
    </w:p>
    <w:p w14:paraId="7CA552CE" w14:textId="77777777" w:rsidR="00577531" w:rsidRPr="0030538B" w:rsidRDefault="00577531" w:rsidP="0030538B">
      <w:pPr>
        <w:pStyle w:val="Body"/>
        <w:jc w:val="both"/>
        <w:rPr>
          <w:b/>
          <w:sz w:val="22"/>
          <w:szCs w:val="22"/>
          <w:lang w:val="pl-PL"/>
        </w:rPr>
      </w:pPr>
    </w:p>
    <w:p w14:paraId="0E1BC6FC" w14:textId="77777777" w:rsidR="0030538B" w:rsidRPr="009E5227" w:rsidRDefault="0030538B" w:rsidP="009E5227">
      <w:pPr>
        <w:spacing w:line="360" w:lineRule="auto"/>
        <w:jc w:val="both"/>
        <w:rPr>
          <w:rFonts w:cs="Arial"/>
          <w:b/>
          <w:szCs w:val="22"/>
          <w:lang w:val="pl-PL"/>
        </w:rPr>
      </w:pPr>
    </w:p>
    <w:sectPr w:rsidR="0030538B" w:rsidRPr="009E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89C14" w14:textId="77777777" w:rsidR="00C37304" w:rsidRDefault="00C37304" w:rsidP="00404B65">
      <w:r>
        <w:separator/>
      </w:r>
    </w:p>
  </w:endnote>
  <w:endnote w:type="continuationSeparator" w:id="0">
    <w:p w14:paraId="29CF2635" w14:textId="77777777" w:rsidR="00C37304" w:rsidRDefault="00C37304" w:rsidP="0040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F9D8D" w14:textId="77777777" w:rsidR="00C37304" w:rsidRDefault="00C37304" w:rsidP="00404B65">
      <w:r>
        <w:separator/>
      </w:r>
    </w:p>
  </w:footnote>
  <w:footnote w:type="continuationSeparator" w:id="0">
    <w:p w14:paraId="343123BA" w14:textId="77777777" w:rsidR="00C37304" w:rsidRDefault="00C37304" w:rsidP="0040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A66251B"/>
    <w:multiLevelType w:val="hybridMultilevel"/>
    <w:tmpl w:val="41CED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1F08"/>
    <w:multiLevelType w:val="hybridMultilevel"/>
    <w:tmpl w:val="A63007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76F65"/>
    <w:multiLevelType w:val="hybridMultilevel"/>
    <w:tmpl w:val="6BCA8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16198"/>
    <w:multiLevelType w:val="hybridMultilevel"/>
    <w:tmpl w:val="8E7C8BF4"/>
    <w:styleLink w:val="Zaimportowanystyl1"/>
    <w:lvl w:ilvl="0" w:tplc="78BE92DA">
      <w:start w:val="1"/>
      <w:numFmt w:val="decimal"/>
      <w:lvlText w:val="%1."/>
      <w:lvlJc w:val="left"/>
      <w:pPr>
        <w:tabs>
          <w:tab w:val="left" w:pos="218"/>
          <w:tab w:val="left" w:pos="373"/>
          <w:tab w:val="left" w:pos="639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C1344">
      <w:start w:val="1"/>
      <w:numFmt w:val="lowerLetter"/>
      <w:suff w:val="nothing"/>
      <w:lvlText w:val="%2."/>
      <w:lvlJc w:val="left"/>
      <w:pPr>
        <w:tabs>
          <w:tab w:val="left" w:pos="127"/>
          <w:tab w:val="left" w:pos="218"/>
          <w:tab w:val="left" w:pos="373"/>
          <w:tab w:val="left" w:pos="639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4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C5DD4">
      <w:start w:val="1"/>
      <w:numFmt w:val="lowerRoman"/>
      <w:suff w:val="nothing"/>
      <w:lvlText w:val="%3."/>
      <w:lvlJc w:val="left"/>
      <w:pPr>
        <w:tabs>
          <w:tab w:val="left" w:pos="127"/>
          <w:tab w:val="left" w:pos="218"/>
          <w:tab w:val="left" w:pos="373"/>
          <w:tab w:val="left" w:pos="639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4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50F4CC">
      <w:start w:val="1"/>
      <w:numFmt w:val="decimal"/>
      <w:suff w:val="nothing"/>
      <w:lvlText w:val="%4."/>
      <w:lvlJc w:val="left"/>
      <w:pPr>
        <w:tabs>
          <w:tab w:val="left" w:pos="127"/>
          <w:tab w:val="left" w:pos="218"/>
          <w:tab w:val="left" w:pos="373"/>
          <w:tab w:val="left" w:pos="639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4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29726">
      <w:start w:val="1"/>
      <w:numFmt w:val="lowerLetter"/>
      <w:suff w:val="nothing"/>
      <w:lvlText w:val="%5."/>
      <w:lvlJc w:val="left"/>
      <w:pPr>
        <w:tabs>
          <w:tab w:val="left" w:pos="127"/>
          <w:tab w:val="left" w:pos="218"/>
          <w:tab w:val="left" w:pos="373"/>
          <w:tab w:val="left" w:pos="639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4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2DF14">
      <w:start w:val="1"/>
      <w:numFmt w:val="lowerRoman"/>
      <w:suff w:val="nothing"/>
      <w:lvlText w:val="%6."/>
      <w:lvlJc w:val="left"/>
      <w:pPr>
        <w:tabs>
          <w:tab w:val="left" w:pos="127"/>
          <w:tab w:val="left" w:pos="218"/>
          <w:tab w:val="left" w:pos="373"/>
          <w:tab w:val="left" w:pos="639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4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622E6">
      <w:start w:val="1"/>
      <w:numFmt w:val="decimal"/>
      <w:suff w:val="nothing"/>
      <w:lvlText w:val="%7."/>
      <w:lvlJc w:val="left"/>
      <w:pPr>
        <w:tabs>
          <w:tab w:val="left" w:pos="127"/>
          <w:tab w:val="left" w:pos="218"/>
          <w:tab w:val="left" w:pos="373"/>
          <w:tab w:val="left" w:pos="639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4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B2ACD0">
      <w:start w:val="1"/>
      <w:numFmt w:val="lowerLetter"/>
      <w:suff w:val="nothing"/>
      <w:lvlText w:val="%8."/>
      <w:lvlJc w:val="left"/>
      <w:pPr>
        <w:tabs>
          <w:tab w:val="left" w:pos="127"/>
          <w:tab w:val="left" w:pos="218"/>
          <w:tab w:val="left" w:pos="373"/>
          <w:tab w:val="left" w:pos="639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4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7484">
      <w:start w:val="1"/>
      <w:numFmt w:val="lowerRoman"/>
      <w:suff w:val="nothing"/>
      <w:lvlText w:val="%9."/>
      <w:lvlJc w:val="left"/>
      <w:pPr>
        <w:tabs>
          <w:tab w:val="left" w:pos="127"/>
          <w:tab w:val="left" w:pos="218"/>
          <w:tab w:val="left" w:pos="373"/>
          <w:tab w:val="left" w:pos="639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4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5F2D3B"/>
    <w:multiLevelType w:val="hybridMultilevel"/>
    <w:tmpl w:val="E9448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57F36"/>
    <w:multiLevelType w:val="hybridMultilevel"/>
    <w:tmpl w:val="8E7C8BF4"/>
    <w:numStyleLink w:val="Zaimportowanystyl1"/>
  </w:abstractNum>
  <w:abstractNum w:abstractNumId="7">
    <w:nsid w:val="56792CB4"/>
    <w:multiLevelType w:val="hybridMultilevel"/>
    <w:tmpl w:val="A078B592"/>
    <w:lvl w:ilvl="0" w:tplc="9BB045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44B501E"/>
    <w:multiLevelType w:val="hybridMultilevel"/>
    <w:tmpl w:val="BBC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B1544"/>
    <w:multiLevelType w:val="hybridMultilevel"/>
    <w:tmpl w:val="077E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E5644"/>
    <w:multiLevelType w:val="hybridMultilevel"/>
    <w:tmpl w:val="179047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F2650F3"/>
    <w:multiLevelType w:val="multilevel"/>
    <w:tmpl w:val="6706D976"/>
    <w:lvl w:ilvl="0">
      <w:start w:val="1"/>
      <w:numFmt w:val="decimal"/>
      <w:pStyle w:val="Nagwek1"/>
      <w:lvlText w:val="%1."/>
      <w:lvlJc w:val="left"/>
      <w:pPr>
        <w:tabs>
          <w:tab w:val="num" w:pos="2422"/>
        </w:tabs>
        <w:ind w:left="2422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2D"/>
    <w:rsid w:val="000037B7"/>
    <w:rsid w:val="00004FD5"/>
    <w:rsid w:val="00081D42"/>
    <w:rsid w:val="0008411F"/>
    <w:rsid w:val="001279AB"/>
    <w:rsid w:val="00147BDE"/>
    <w:rsid w:val="001A1CEA"/>
    <w:rsid w:val="00221EEC"/>
    <w:rsid w:val="00274679"/>
    <w:rsid w:val="002A4D4A"/>
    <w:rsid w:val="0030538B"/>
    <w:rsid w:val="0035180C"/>
    <w:rsid w:val="003F02E3"/>
    <w:rsid w:val="00404B65"/>
    <w:rsid w:val="004278CC"/>
    <w:rsid w:val="00461D81"/>
    <w:rsid w:val="004B782D"/>
    <w:rsid w:val="004D62AB"/>
    <w:rsid w:val="00577531"/>
    <w:rsid w:val="0059453D"/>
    <w:rsid w:val="005B2047"/>
    <w:rsid w:val="005E3335"/>
    <w:rsid w:val="005F3393"/>
    <w:rsid w:val="005F3E4A"/>
    <w:rsid w:val="00621D73"/>
    <w:rsid w:val="00641A75"/>
    <w:rsid w:val="00663030"/>
    <w:rsid w:val="006647DB"/>
    <w:rsid w:val="006E3ADC"/>
    <w:rsid w:val="006F6F2C"/>
    <w:rsid w:val="007465A3"/>
    <w:rsid w:val="007645E0"/>
    <w:rsid w:val="00887B51"/>
    <w:rsid w:val="008B4286"/>
    <w:rsid w:val="008C2C7A"/>
    <w:rsid w:val="008F03E9"/>
    <w:rsid w:val="009012C6"/>
    <w:rsid w:val="0091736E"/>
    <w:rsid w:val="00917BAA"/>
    <w:rsid w:val="009360A0"/>
    <w:rsid w:val="00936DBF"/>
    <w:rsid w:val="00954A6E"/>
    <w:rsid w:val="00990123"/>
    <w:rsid w:val="009A58B5"/>
    <w:rsid w:val="009D6A96"/>
    <w:rsid w:val="009E5227"/>
    <w:rsid w:val="00A527EA"/>
    <w:rsid w:val="00A65C03"/>
    <w:rsid w:val="00AB3303"/>
    <w:rsid w:val="00AC7FFE"/>
    <w:rsid w:val="00AD3072"/>
    <w:rsid w:val="00AD78F2"/>
    <w:rsid w:val="00B26D82"/>
    <w:rsid w:val="00B42EA7"/>
    <w:rsid w:val="00B66187"/>
    <w:rsid w:val="00BE621E"/>
    <w:rsid w:val="00C234BC"/>
    <w:rsid w:val="00C37304"/>
    <w:rsid w:val="00C44DB0"/>
    <w:rsid w:val="00C51B97"/>
    <w:rsid w:val="00C65174"/>
    <w:rsid w:val="00CF22F2"/>
    <w:rsid w:val="00D2301B"/>
    <w:rsid w:val="00D56523"/>
    <w:rsid w:val="00D74FA1"/>
    <w:rsid w:val="00DD3C63"/>
    <w:rsid w:val="00E02EB4"/>
    <w:rsid w:val="00E209F4"/>
    <w:rsid w:val="00E36789"/>
    <w:rsid w:val="00E45647"/>
    <w:rsid w:val="00E7632D"/>
    <w:rsid w:val="00E85178"/>
    <w:rsid w:val="00E85A34"/>
    <w:rsid w:val="00EA5C5A"/>
    <w:rsid w:val="00EA63AF"/>
    <w:rsid w:val="00F06BBD"/>
    <w:rsid w:val="00FA6887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8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82D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174"/>
    <w:pPr>
      <w:keepNext/>
      <w:keepLines/>
      <w:numPr>
        <w:numId w:val="1"/>
      </w:numPr>
      <w:spacing w:before="240" w:line="360" w:lineRule="auto"/>
      <w:jc w:val="both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qFormat/>
    <w:rsid w:val="004B782D"/>
    <w:pPr>
      <w:keepNext/>
      <w:ind w:left="60"/>
      <w:outlineLvl w:val="1"/>
    </w:pPr>
    <w:rPr>
      <w:rFonts w:ascii="Times New Roman" w:hAnsi="Times New Roman"/>
      <w:b/>
      <w:bCs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62AB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174"/>
    <w:rPr>
      <w:rFonts w:ascii="Arial" w:eastAsiaTheme="majorEastAsia" w:hAnsi="Arial" w:cstheme="majorBidi"/>
      <w:b/>
      <w:szCs w:val="32"/>
      <w:lang w:val="en-US" w:eastAsia="de-DE"/>
    </w:rPr>
  </w:style>
  <w:style w:type="paragraph" w:styleId="Akapitzlist">
    <w:name w:val="List Paragraph"/>
    <w:aliases w:val="sw tekst,Wypunktowanie"/>
    <w:basedOn w:val="Normalny"/>
    <w:link w:val="AkapitzlistZnak"/>
    <w:uiPriority w:val="99"/>
    <w:qFormat/>
    <w:rsid w:val="004B782D"/>
    <w:pPr>
      <w:ind w:left="720"/>
      <w:contextualSpacing/>
    </w:pPr>
  </w:style>
  <w:style w:type="character" w:customStyle="1" w:styleId="AkapitzlistZnak">
    <w:name w:val="Akapit z listą Znak"/>
    <w:aliases w:val="sw tekst Znak,Wypunktowanie Znak"/>
    <w:link w:val="Akapitzlist"/>
    <w:uiPriority w:val="34"/>
    <w:locked/>
    <w:rsid w:val="004B782D"/>
    <w:rPr>
      <w:rFonts w:ascii="Arial" w:eastAsia="Times New Roman" w:hAnsi="Arial" w:cs="Times New Roman"/>
      <w:szCs w:val="20"/>
      <w:lang w:val="en-US" w:eastAsia="de-DE"/>
    </w:rPr>
  </w:style>
  <w:style w:type="character" w:customStyle="1" w:styleId="Nagwek2Znak">
    <w:name w:val="Nagłówek 2 Znak"/>
    <w:basedOn w:val="Domylnaczcionkaakapitu"/>
    <w:link w:val="Nagwek2"/>
    <w:rsid w:val="004B78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4B782D"/>
    <w:pPr>
      <w:spacing w:after="0" w:line="240" w:lineRule="auto"/>
    </w:pPr>
    <w:rPr>
      <w:rFonts w:ascii="Calibri" w:eastAsia="Calibri" w:hAnsi="Calibri" w:cs="Calibri"/>
    </w:rPr>
  </w:style>
  <w:style w:type="paragraph" w:styleId="Tekstkomentarza">
    <w:name w:val="annotation text"/>
    <w:basedOn w:val="Normalny"/>
    <w:link w:val="TekstkomentarzaZnak"/>
    <w:unhideWhenUsed/>
    <w:rsid w:val="00EA5C5A"/>
    <w:rPr>
      <w:sz w:val="20"/>
      <w:lang w:val="de-DE"/>
    </w:rPr>
  </w:style>
  <w:style w:type="character" w:customStyle="1" w:styleId="TekstkomentarzaZnak">
    <w:name w:val="Tekst komentarza Znak"/>
    <w:basedOn w:val="Domylnaczcionkaakapitu"/>
    <w:link w:val="Tekstkomentarza"/>
    <w:rsid w:val="00EA5C5A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nhideWhenUsed/>
    <w:rsid w:val="007465A3"/>
    <w:pPr>
      <w:spacing w:after="120"/>
    </w:pPr>
    <w:rPr>
      <w:sz w:val="20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7465A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65A3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Theme="minorEastAsia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65A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D6A96"/>
  </w:style>
  <w:style w:type="character" w:customStyle="1" w:styleId="articletitle">
    <w:name w:val="articletitle"/>
    <w:basedOn w:val="Domylnaczcionkaakapitu"/>
    <w:rsid w:val="00E7632D"/>
  </w:style>
  <w:style w:type="character" w:styleId="Hipercze">
    <w:name w:val="Hyperlink"/>
    <w:basedOn w:val="Domylnaczcionkaakapitu"/>
    <w:uiPriority w:val="99"/>
    <w:semiHidden/>
    <w:unhideWhenUsed/>
    <w:rsid w:val="00E7632D"/>
    <w:rPr>
      <w:color w:val="0000FF"/>
      <w:u w:val="single"/>
    </w:rPr>
  </w:style>
  <w:style w:type="character" w:customStyle="1" w:styleId="footnote">
    <w:name w:val="footnote"/>
    <w:basedOn w:val="Domylnaczcionkaakapitu"/>
    <w:rsid w:val="00E7632D"/>
  </w:style>
  <w:style w:type="character" w:customStyle="1" w:styleId="apple-converted-space">
    <w:name w:val="apple-converted-space"/>
    <w:basedOn w:val="Domylnaczcionkaakapitu"/>
    <w:rsid w:val="00E7632D"/>
  </w:style>
  <w:style w:type="paragraph" w:customStyle="1" w:styleId="mainpub">
    <w:name w:val="mainpub"/>
    <w:basedOn w:val="Normalny"/>
    <w:rsid w:val="0091736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rinner">
    <w:name w:val="parinner"/>
    <w:basedOn w:val="Normalny"/>
    <w:rsid w:val="0091736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scfvertrauen">
    <w:name w:val="scf_vertrauen"/>
    <w:basedOn w:val="Normalny"/>
    <w:rsid w:val="004278CC"/>
    <w:pPr>
      <w:spacing w:before="460" w:line="220" w:lineRule="exact"/>
    </w:pPr>
    <w:rPr>
      <w:rFonts w:ascii="Calibri" w:hAnsi="Calibri"/>
      <w:noProof/>
      <w:sz w:val="20"/>
    </w:rPr>
  </w:style>
  <w:style w:type="paragraph" w:customStyle="1" w:styleId="scfpostal">
    <w:name w:val="scf_postal"/>
    <w:basedOn w:val="Normalny"/>
    <w:rsid w:val="004278CC"/>
    <w:pPr>
      <w:spacing w:line="160" w:lineRule="exact"/>
    </w:pPr>
    <w:rPr>
      <w:rFonts w:ascii="Calibri" w:hAnsi="Calibri"/>
      <w:noProof/>
      <w:sz w:val="14"/>
    </w:rPr>
  </w:style>
  <w:style w:type="paragraph" w:customStyle="1" w:styleId="scfnutzer">
    <w:name w:val="scfnutzer"/>
    <w:basedOn w:val="Normalny"/>
    <w:rsid w:val="004278CC"/>
    <w:pPr>
      <w:spacing w:line="180" w:lineRule="exact"/>
    </w:pPr>
    <w:rPr>
      <w:rFonts w:ascii="Calibri" w:hAnsi="Calibri"/>
      <w:noProof/>
      <w:sz w:val="16"/>
    </w:rPr>
  </w:style>
  <w:style w:type="paragraph" w:customStyle="1" w:styleId="scfdatum">
    <w:name w:val="scf_datum"/>
    <w:basedOn w:val="scfnutzer"/>
    <w:rsid w:val="004278CC"/>
  </w:style>
  <w:style w:type="paragraph" w:customStyle="1" w:styleId="scfAnschrift">
    <w:name w:val="scfAnschrift"/>
    <w:basedOn w:val="Normalny"/>
    <w:rsid w:val="004278CC"/>
    <w:pPr>
      <w:tabs>
        <w:tab w:val="left" w:pos="1134"/>
      </w:tabs>
      <w:spacing w:line="220" w:lineRule="exact"/>
    </w:pPr>
    <w:rPr>
      <w:rFonts w:ascii="Calibri" w:hAnsi="Calibri"/>
      <w:noProof/>
      <w:sz w:val="20"/>
    </w:rPr>
  </w:style>
  <w:style w:type="paragraph" w:customStyle="1" w:styleId="scfan">
    <w:name w:val="scf_an"/>
    <w:basedOn w:val="scfAnschrift"/>
    <w:next w:val="scfAnschrift"/>
    <w:rsid w:val="004278CC"/>
    <w:pPr>
      <w:spacing w:before="60"/>
    </w:pPr>
  </w:style>
  <w:style w:type="paragraph" w:customStyle="1" w:styleId="scfbrieftext">
    <w:name w:val="scfbrieftext"/>
    <w:basedOn w:val="Normalny"/>
    <w:rsid w:val="004278CC"/>
    <w:rPr>
      <w:rFonts w:ascii="Calibri" w:hAnsi="Calibri"/>
      <w:sz w:val="20"/>
    </w:rPr>
  </w:style>
  <w:style w:type="paragraph" w:customStyle="1" w:styleId="scfBetreff">
    <w:name w:val="scfBetreff"/>
    <w:basedOn w:val="Normalny"/>
    <w:next w:val="scfbrieftext"/>
    <w:rsid w:val="004278CC"/>
    <w:pPr>
      <w:spacing w:before="440" w:after="440"/>
    </w:pPr>
    <w:rPr>
      <w:rFonts w:ascii="Calibri" w:hAnsi="Calibri"/>
      <w:b/>
      <w:noProof/>
      <w:sz w:val="20"/>
    </w:rPr>
  </w:style>
  <w:style w:type="paragraph" w:customStyle="1" w:styleId="scfuz">
    <w:name w:val="scf_uz"/>
    <w:basedOn w:val="scfnutzer"/>
    <w:rsid w:val="004278CC"/>
  </w:style>
  <w:style w:type="paragraph" w:customStyle="1" w:styleId="Zawartotabeli">
    <w:name w:val="Zawartość tabeli"/>
    <w:basedOn w:val="Normalny"/>
    <w:rsid w:val="004278CC"/>
    <w:pPr>
      <w:widowControl w:val="0"/>
      <w:suppressLineNumbers/>
      <w:suppressAutoHyphens/>
    </w:pPr>
    <w:rPr>
      <w:rFonts w:ascii="Times New Roman" w:hAnsi="Times New Roman"/>
      <w:kern w:val="2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B9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B97"/>
    <w:rPr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B97"/>
    <w:rPr>
      <w:rFonts w:ascii="Arial" w:eastAsia="Times New Roman" w:hAnsi="Arial" w:cs="Times New Roman"/>
      <w:b/>
      <w:bCs/>
      <w:sz w:val="20"/>
      <w:szCs w:val="20"/>
      <w:lang w:val="en-US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B97"/>
    <w:rPr>
      <w:rFonts w:ascii="Segoe UI" w:eastAsia="Times New Roman" w:hAnsi="Segoe UI" w:cs="Segoe UI"/>
      <w:sz w:val="18"/>
      <w:szCs w:val="18"/>
      <w:lang w:val="en-US" w:eastAsia="de-DE"/>
    </w:rPr>
  </w:style>
  <w:style w:type="paragraph" w:styleId="Nagwek">
    <w:name w:val="header"/>
    <w:basedOn w:val="Normalny"/>
    <w:link w:val="NagwekZnak"/>
    <w:uiPriority w:val="99"/>
    <w:unhideWhenUsed/>
    <w:rsid w:val="00404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B65"/>
    <w:rPr>
      <w:rFonts w:ascii="Arial" w:eastAsia="Times New Roman" w:hAnsi="Arial" w:cs="Times New Roman"/>
      <w:szCs w:val="20"/>
      <w:lang w:val="en-US" w:eastAsia="de-DE"/>
    </w:rPr>
  </w:style>
  <w:style w:type="paragraph" w:styleId="Stopka">
    <w:name w:val="footer"/>
    <w:basedOn w:val="Normalny"/>
    <w:link w:val="StopkaZnak"/>
    <w:uiPriority w:val="99"/>
    <w:unhideWhenUsed/>
    <w:rsid w:val="00404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B65"/>
    <w:rPr>
      <w:rFonts w:ascii="Arial" w:eastAsia="Times New Roman" w:hAnsi="Arial" w:cs="Times New Roman"/>
      <w:szCs w:val="20"/>
      <w:lang w:val="en-US" w:eastAsia="de-DE"/>
    </w:rPr>
  </w:style>
  <w:style w:type="paragraph" w:customStyle="1" w:styleId="HeaderFooter">
    <w:name w:val="Header &amp; Footer"/>
    <w:rsid w:val="00C44DB0"/>
    <w:pPr>
      <w:tabs>
        <w:tab w:val="right" w:pos="9632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lang w:eastAsia="pl-PL"/>
    </w:rPr>
  </w:style>
  <w:style w:type="character" w:customStyle="1" w:styleId="None">
    <w:name w:val="None"/>
    <w:rsid w:val="00C44DB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D62AB"/>
    <w:rPr>
      <w:rFonts w:eastAsiaTheme="minorEastAsia" w:cs="Times New Roman"/>
      <w:b/>
      <w:bCs/>
      <w:sz w:val="28"/>
      <w:szCs w:val="28"/>
      <w:lang w:eastAsia="pl-PL"/>
    </w:rPr>
  </w:style>
  <w:style w:type="character" w:customStyle="1" w:styleId="BrakA">
    <w:name w:val="Brak A"/>
    <w:rsid w:val="00577531"/>
  </w:style>
  <w:style w:type="paragraph" w:customStyle="1" w:styleId="Body">
    <w:name w:val="Body"/>
    <w:rsid w:val="0057753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577531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6F2C"/>
    <w:pPr>
      <w:widowControl w:val="0"/>
      <w:suppressAutoHyphens/>
      <w:spacing w:after="120"/>
      <w:ind w:left="283"/>
    </w:pPr>
    <w:rPr>
      <w:rFonts w:ascii="Times New Roman" w:eastAsia="Lucida Sans Unicode" w:hAnsi="Times New Roman" w:cs="Tahoma"/>
      <w:color w:val="000000"/>
      <w:sz w:val="16"/>
      <w:szCs w:val="16"/>
      <w:lang w:val="pl-PL" w:eastAsia="pl-PL" w:bidi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6F2C"/>
    <w:rPr>
      <w:rFonts w:ascii="Times New Roman" w:eastAsia="Lucida Sans Unicode" w:hAnsi="Times New Roman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82D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174"/>
    <w:pPr>
      <w:keepNext/>
      <w:keepLines/>
      <w:numPr>
        <w:numId w:val="1"/>
      </w:numPr>
      <w:spacing w:before="240" w:line="360" w:lineRule="auto"/>
      <w:jc w:val="both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qFormat/>
    <w:rsid w:val="004B782D"/>
    <w:pPr>
      <w:keepNext/>
      <w:ind w:left="60"/>
      <w:outlineLvl w:val="1"/>
    </w:pPr>
    <w:rPr>
      <w:rFonts w:ascii="Times New Roman" w:hAnsi="Times New Roman"/>
      <w:b/>
      <w:bCs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62AB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174"/>
    <w:rPr>
      <w:rFonts w:ascii="Arial" w:eastAsiaTheme="majorEastAsia" w:hAnsi="Arial" w:cstheme="majorBidi"/>
      <w:b/>
      <w:szCs w:val="32"/>
      <w:lang w:val="en-US" w:eastAsia="de-DE"/>
    </w:rPr>
  </w:style>
  <w:style w:type="paragraph" w:styleId="Akapitzlist">
    <w:name w:val="List Paragraph"/>
    <w:aliases w:val="sw tekst,Wypunktowanie"/>
    <w:basedOn w:val="Normalny"/>
    <w:link w:val="AkapitzlistZnak"/>
    <w:uiPriority w:val="99"/>
    <w:qFormat/>
    <w:rsid w:val="004B782D"/>
    <w:pPr>
      <w:ind w:left="720"/>
      <w:contextualSpacing/>
    </w:pPr>
  </w:style>
  <w:style w:type="character" w:customStyle="1" w:styleId="AkapitzlistZnak">
    <w:name w:val="Akapit z listą Znak"/>
    <w:aliases w:val="sw tekst Znak,Wypunktowanie Znak"/>
    <w:link w:val="Akapitzlist"/>
    <w:uiPriority w:val="34"/>
    <w:locked/>
    <w:rsid w:val="004B782D"/>
    <w:rPr>
      <w:rFonts w:ascii="Arial" w:eastAsia="Times New Roman" w:hAnsi="Arial" w:cs="Times New Roman"/>
      <w:szCs w:val="20"/>
      <w:lang w:val="en-US" w:eastAsia="de-DE"/>
    </w:rPr>
  </w:style>
  <w:style w:type="character" w:customStyle="1" w:styleId="Nagwek2Znak">
    <w:name w:val="Nagłówek 2 Znak"/>
    <w:basedOn w:val="Domylnaczcionkaakapitu"/>
    <w:link w:val="Nagwek2"/>
    <w:rsid w:val="004B78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4B782D"/>
    <w:pPr>
      <w:spacing w:after="0" w:line="240" w:lineRule="auto"/>
    </w:pPr>
    <w:rPr>
      <w:rFonts w:ascii="Calibri" w:eastAsia="Calibri" w:hAnsi="Calibri" w:cs="Calibri"/>
    </w:rPr>
  </w:style>
  <w:style w:type="paragraph" w:styleId="Tekstkomentarza">
    <w:name w:val="annotation text"/>
    <w:basedOn w:val="Normalny"/>
    <w:link w:val="TekstkomentarzaZnak"/>
    <w:unhideWhenUsed/>
    <w:rsid w:val="00EA5C5A"/>
    <w:rPr>
      <w:sz w:val="20"/>
      <w:lang w:val="de-DE"/>
    </w:rPr>
  </w:style>
  <w:style w:type="character" w:customStyle="1" w:styleId="TekstkomentarzaZnak">
    <w:name w:val="Tekst komentarza Znak"/>
    <w:basedOn w:val="Domylnaczcionkaakapitu"/>
    <w:link w:val="Tekstkomentarza"/>
    <w:rsid w:val="00EA5C5A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nhideWhenUsed/>
    <w:rsid w:val="007465A3"/>
    <w:pPr>
      <w:spacing w:after="120"/>
    </w:pPr>
    <w:rPr>
      <w:sz w:val="20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7465A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65A3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Theme="minorEastAsia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65A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D6A96"/>
  </w:style>
  <w:style w:type="character" w:customStyle="1" w:styleId="articletitle">
    <w:name w:val="articletitle"/>
    <w:basedOn w:val="Domylnaczcionkaakapitu"/>
    <w:rsid w:val="00E7632D"/>
  </w:style>
  <w:style w:type="character" w:styleId="Hipercze">
    <w:name w:val="Hyperlink"/>
    <w:basedOn w:val="Domylnaczcionkaakapitu"/>
    <w:uiPriority w:val="99"/>
    <w:semiHidden/>
    <w:unhideWhenUsed/>
    <w:rsid w:val="00E7632D"/>
    <w:rPr>
      <w:color w:val="0000FF"/>
      <w:u w:val="single"/>
    </w:rPr>
  </w:style>
  <w:style w:type="character" w:customStyle="1" w:styleId="footnote">
    <w:name w:val="footnote"/>
    <w:basedOn w:val="Domylnaczcionkaakapitu"/>
    <w:rsid w:val="00E7632D"/>
  </w:style>
  <w:style w:type="character" w:customStyle="1" w:styleId="apple-converted-space">
    <w:name w:val="apple-converted-space"/>
    <w:basedOn w:val="Domylnaczcionkaakapitu"/>
    <w:rsid w:val="00E7632D"/>
  </w:style>
  <w:style w:type="paragraph" w:customStyle="1" w:styleId="mainpub">
    <w:name w:val="mainpub"/>
    <w:basedOn w:val="Normalny"/>
    <w:rsid w:val="0091736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rinner">
    <w:name w:val="parinner"/>
    <w:basedOn w:val="Normalny"/>
    <w:rsid w:val="0091736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scfvertrauen">
    <w:name w:val="scf_vertrauen"/>
    <w:basedOn w:val="Normalny"/>
    <w:rsid w:val="004278CC"/>
    <w:pPr>
      <w:spacing w:before="460" w:line="220" w:lineRule="exact"/>
    </w:pPr>
    <w:rPr>
      <w:rFonts w:ascii="Calibri" w:hAnsi="Calibri"/>
      <w:noProof/>
      <w:sz w:val="20"/>
    </w:rPr>
  </w:style>
  <w:style w:type="paragraph" w:customStyle="1" w:styleId="scfpostal">
    <w:name w:val="scf_postal"/>
    <w:basedOn w:val="Normalny"/>
    <w:rsid w:val="004278CC"/>
    <w:pPr>
      <w:spacing w:line="160" w:lineRule="exact"/>
    </w:pPr>
    <w:rPr>
      <w:rFonts w:ascii="Calibri" w:hAnsi="Calibri"/>
      <w:noProof/>
      <w:sz w:val="14"/>
    </w:rPr>
  </w:style>
  <w:style w:type="paragraph" w:customStyle="1" w:styleId="scfnutzer">
    <w:name w:val="scfnutzer"/>
    <w:basedOn w:val="Normalny"/>
    <w:rsid w:val="004278CC"/>
    <w:pPr>
      <w:spacing w:line="180" w:lineRule="exact"/>
    </w:pPr>
    <w:rPr>
      <w:rFonts w:ascii="Calibri" w:hAnsi="Calibri"/>
      <w:noProof/>
      <w:sz w:val="16"/>
    </w:rPr>
  </w:style>
  <w:style w:type="paragraph" w:customStyle="1" w:styleId="scfdatum">
    <w:name w:val="scf_datum"/>
    <w:basedOn w:val="scfnutzer"/>
    <w:rsid w:val="004278CC"/>
  </w:style>
  <w:style w:type="paragraph" w:customStyle="1" w:styleId="scfAnschrift">
    <w:name w:val="scfAnschrift"/>
    <w:basedOn w:val="Normalny"/>
    <w:rsid w:val="004278CC"/>
    <w:pPr>
      <w:tabs>
        <w:tab w:val="left" w:pos="1134"/>
      </w:tabs>
      <w:spacing w:line="220" w:lineRule="exact"/>
    </w:pPr>
    <w:rPr>
      <w:rFonts w:ascii="Calibri" w:hAnsi="Calibri"/>
      <w:noProof/>
      <w:sz w:val="20"/>
    </w:rPr>
  </w:style>
  <w:style w:type="paragraph" w:customStyle="1" w:styleId="scfan">
    <w:name w:val="scf_an"/>
    <w:basedOn w:val="scfAnschrift"/>
    <w:next w:val="scfAnschrift"/>
    <w:rsid w:val="004278CC"/>
    <w:pPr>
      <w:spacing w:before="60"/>
    </w:pPr>
  </w:style>
  <w:style w:type="paragraph" w:customStyle="1" w:styleId="scfbrieftext">
    <w:name w:val="scfbrieftext"/>
    <w:basedOn w:val="Normalny"/>
    <w:rsid w:val="004278CC"/>
    <w:rPr>
      <w:rFonts w:ascii="Calibri" w:hAnsi="Calibri"/>
      <w:sz w:val="20"/>
    </w:rPr>
  </w:style>
  <w:style w:type="paragraph" w:customStyle="1" w:styleId="scfBetreff">
    <w:name w:val="scfBetreff"/>
    <w:basedOn w:val="Normalny"/>
    <w:next w:val="scfbrieftext"/>
    <w:rsid w:val="004278CC"/>
    <w:pPr>
      <w:spacing w:before="440" w:after="440"/>
    </w:pPr>
    <w:rPr>
      <w:rFonts w:ascii="Calibri" w:hAnsi="Calibri"/>
      <w:b/>
      <w:noProof/>
      <w:sz w:val="20"/>
    </w:rPr>
  </w:style>
  <w:style w:type="paragraph" w:customStyle="1" w:styleId="scfuz">
    <w:name w:val="scf_uz"/>
    <w:basedOn w:val="scfnutzer"/>
    <w:rsid w:val="004278CC"/>
  </w:style>
  <w:style w:type="paragraph" w:customStyle="1" w:styleId="Zawartotabeli">
    <w:name w:val="Zawartość tabeli"/>
    <w:basedOn w:val="Normalny"/>
    <w:rsid w:val="004278CC"/>
    <w:pPr>
      <w:widowControl w:val="0"/>
      <w:suppressLineNumbers/>
      <w:suppressAutoHyphens/>
    </w:pPr>
    <w:rPr>
      <w:rFonts w:ascii="Times New Roman" w:hAnsi="Times New Roman"/>
      <w:kern w:val="2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B9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B97"/>
    <w:rPr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B97"/>
    <w:rPr>
      <w:rFonts w:ascii="Arial" w:eastAsia="Times New Roman" w:hAnsi="Arial" w:cs="Times New Roman"/>
      <w:b/>
      <w:bCs/>
      <w:sz w:val="20"/>
      <w:szCs w:val="20"/>
      <w:lang w:val="en-US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B97"/>
    <w:rPr>
      <w:rFonts w:ascii="Segoe UI" w:eastAsia="Times New Roman" w:hAnsi="Segoe UI" w:cs="Segoe UI"/>
      <w:sz w:val="18"/>
      <w:szCs w:val="18"/>
      <w:lang w:val="en-US" w:eastAsia="de-DE"/>
    </w:rPr>
  </w:style>
  <w:style w:type="paragraph" w:styleId="Nagwek">
    <w:name w:val="header"/>
    <w:basedOn w:val="Normalny"/>
    <w:link w:val="NagwekZnak"/>
    <w:uiPriority w:val="99"/>
    <w:unhideWhenUsed/>
    <w:rsid w:val="00404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B65"/>
    <w:rPr>
      <w:rFonts w:ascii="Arial" w:eastAsia="Times New Roman" w:hAnsi="Arial" w:cs="Times New Roman"/>
      <w:szCs w:val="20"/>
      <w:lang w:val="en-US" w:eastAsia="de-DE"/>
    </w:rPr>
  </w:style>
  <w:style w:type="paragraph" w:styleId="Stopka">
    <w:name w:val="footer"/>
    <w:basedOn w:val="Normalny"/>
    <w:link w:val="StopkaZnak"/>
    <w:uiPriority w:val="99"/>
    <w:unhideWhenUsed/>
    <w:rsid w:val="00404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B65"/>
    <w:rPr>
      <w:rFonts w:ascii="Arial" w:eastAsia="Times New Roman" w:hAnsi="Arial" w:cs="Times New Roman"/>
      <w:szCs w:val="20"/>
      <w:lang w:val="en-US" w:eastAsia="de-DE"/>
    </w:rPr>
  </w:style>
  <w:style w:type="paragraph" w:customStyle="1" w:styleId="HeaderFooter">
    <w:name w:val="Header &amp; Footer"/>
    <w:rsid w:val="00C44DB0"/>
    <w:pPr>
      <w:tabs>
        <w:tab w:val="right" w:pos="9632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lang w:eastAsia="pl-PL"/>
    </w:rPr>
  </w:style>
  <w:style w:type="character" w:customStyle="1" w:styleId="None">
    <w:name w:val="None"/>
    <w:rsid w:val="00C44DB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D62AB"/>
    <w:rPr>
      <w:rFonts w:eastAsiaTheme="minorEastAsia" w:cs="Times New Roman"/>
      <w:b/>
      <w:bCs/>
      <w:sz w:val="28"/>
      <w:szCs w:val="28"/>
      <w:lang w:eastAsia="pl-PL"/>
    </w:rPr>
  </w:style>
  <w:style w:type="character" w:customStyle="1" w:styleId="BrakA">
    <w:name w:val="Brak A"/>
    <w:rsid w:val="00577531"/>
  </w:style>
  <w:style w:type="paragraph" w:customStyle="1" w:styleId="Body">
    <w:name w:val="Body"/>
    <w:rsid w:val="0057753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577531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6F2C"/>
    <w:pPr>
      <w:widowControl w:val="0"/>
      <w:suppressAutoHyphens/>
      <w:spacing w:after="120"/>
      <w:ind w:left="283"/>
    </w:pPr>
    <w:rPr>
      <w:rFonts w:ascii="Times New Roman" w:eastAsia="Lucida Sans Unicode" w:hAnsi="Times New Roman" w:cs="Tahoma"/>
      <w:color w:val="000000"/>
      <w:sz w:val="16"/>
      <w:szCs w:val="16"/>
      <w:lang w:val="pl-PL" w:eastAsia="pl-PL" w:bidi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6F2C"/>
    <w:rPr>
      <w:rFonts w:ascii="Times New Roman" w:eastAsia="Lucida Sans Unicode" w:hAnsi="Times New Roman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9356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32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951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019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95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4394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68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2253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8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60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63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0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0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67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1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3331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6690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8683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6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208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490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126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5784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05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4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988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3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41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15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9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97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5437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67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06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6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65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6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484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CBF7-24AF-47CD-A023-2A9295A0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Admin</cp:lastModifiedBy>
  <cp:revision>2</cp:revision>
  <cp:lastPrinted>2016-10-26T11:25:00Z</cp:lastPrinted>
  <dcterms:created xsi:type="dcterms:W3CDTF">2016-12-24T06:28:00Z</dcterms:created>
  <dcterms:modified xsi:type="dcterms:W3CDTF">2016-12-24T06:28:00Z</dcterms:modified>
</cp:coreProperties>
</file>